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FFA" w:rsidRPr="00E24C04" w:rsidRDefault="00E24C04" w:rsidP="00AE05AB">
      <w:pPr>
        <w:spacing w:after="0" w:line="240" w:lineRule="auto"/>
        <w:ind w:left="5103"/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</w:pPr>
      <w:bookmarkStart w:id="0" w:name="_GoBack"/>
      <w:bookmarkEnd w:id="0"/>
      <w:r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 xml:space="preserve">Приложение </w:t>
      </w:r>
      <w:r w:rsidR="00C90A8B"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>24</w:t>
      </w:r>
      <w:r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 xml:space="preserve"> </w:t>
      </w:r>
    </w:p>
    <w:p w:rsidR="00DC4FFA" w:rsidRPr="00550529" w:rsidRDefault="00DC4FFA" w:rsidP="00AE05AB">
      <w:pPr>
        <w:spacing w:after="0" w:line="240" w:lineRule="auto"/>
        <w:ind w:left="5103"/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</w:pPr>
      <w:r w:rsidRPr="00550529"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>к приказу Министра образования</w:t>
      </w:r>
    </w:p>
    <w:p w:rsidR="00DC4FFA" w:rsidRPr="00550529" w:rsidRDefault="00DC4FFA" w:rsidP="00AE05AB">
      <w:pPr>
        <w:spacing w:after="0" w:line="240" w:lineRule="auto"/>
        <w:ind w:left="5103"/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</w:pPr>
      <w:r w:rsidRPr="00550529"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>и науки Республики Казахстан</w:t>
      </w:r>
    </w:p>
    <w:p w:rsidR="009710CE" w:rsidRPr="009710CE" w:rsidRDefault="009710CE" w:rsidP="009710CE">
      <w:pPr>
        <w:spacing w:after="0" w:line="240" w:lineRule="auto"/>
        <w:ind w:left="5103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9710CE"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>от 27 июля 2017 года №</w:t>
      </w:r>
      <w:r w:rsidRPr="009710CE">
        <w:rPr>
          <w:rFonts w:ascii="Times New Roman" w:hAnsi="Times New Roman"/>
          <w:color w:val="0D0D0D" w:themeColor="text1" w:themeTint="F2"/>
          <w:sz w:val="28"/>
          <w:szCs w:val="28"/>
        </w:rPr>
        <w:t xml:space="preserve"> 352</w:t>
      </w:r>
    </w:p>
    <w:p w:rsidR="00DC4FFA" w:rsidRPr="00550529" w:rsidRDefault="00DC4FFA" w:rsidP="00AE05AB">
      <w:pPr>
        <w:spacing w:after="0" w:line="240" w:lineRule="auto"/>
        <w:ind w:left="5103"/>
        <w:rPr>
          <w:rFonts w:ascii="Times New Roman" w:hAnsi="Times New Roman"/>
          <w:color w:val="0D0D0D" w:themeColor="text1" w:themeTint="F2"/>
          <w:sz w:val="28"/>
          <w:szCs w:val="28"/>
        </w:rPr>
      </w:pPr>
    </w:p>
    <w:p w:rsidR="00E24C04" w:rsidRPr="007D0C3A" w:rsidRDefault="00E24C04" w:rsidP="00E24C04">
      <w:pPr>
        <w:widowControl w:val="0"/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Приложение </w:t>
      </w:r>
      <w:r w:rsidR="00C90A8B">
        <w:rPr>
          <w:rFonts w:ascii="Times New Roman" w:hAnsi="Times New Roman"/>
          <w:sz w:val="28"/>
          <w:szCs w:val="28"/>
          <w:lang w:val="kk-KZ"/>
        </w:rPr>
        <w:t>242</w:t>
      </w:r>
    </w:p>
    <w:p w:rsidR="00E24C04" w:rsidRPr="001D5CF9" w:rsidRDefault="00E24C04" w:rsidP="00E24C04">
      <w:pPr>
        <w:widowControl w:val="0"/>
        <w:spacing w:after="0" w:line="240" w:lineRule="auto"/>
        <w:ind w:firstLine="5103"/>
        <w:rPr>
          <w:rFonts w:ascii="Times New Roman" w:hAnsi="Times New Roman"/>
          <w:sz w:val="28"/>
          <w:szCs w:val="28"/>
          <w:lang w:val="kk-KZ"/>
        </w:rPr>
      </w:pPr>
      <w:r w:rsidRPr="001D5CF9">
        <w:rPr>
          <w:rFonts w:ascii="Times New Roman" w:hAnsi="Times New Roman"/>
          <w:sz w:val="28"/>
          <w:szCs w:val="28"/>
          <w:lang w:val="kk-KZ"/>
        </w:rPr>
        <w:t>к приказу Министра образования</w:t>
      </w:r>
    </w:p>
    <w:p w:rsidR="00E24C04" w:rsidRPr="001D5CF9" w:rsidRDefault="00E24C04" w:rsidP="00E24C04">
      <w:pPr>
        <w:widowControl w:val="0"/>
        <w:spacing w:after="0" w:line="240" w:lineRule="auto"/>
        <w:ind w:firstLine="5103"/>
        <w:rPr>
          <w:rFonts w:ascii="Times New Roman" w:hAnsi="Times New Roman"/>
          <w:sz w:val="28"/>
          <w:szCs w:val="28"/>
          <w:lang w:val="kk-KZ"/>
        </w:rPr>
      </w:pPr>
      <w:r w:rsidRPr="001D5CF9"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E24C04" w:rsidRPr="00DF5F14" w:rsidRDefault="00E24C04" w:rsidP="00E24C04">
      <w:pPr>
        <w:widowControl w:val="0"/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  <w:r w:rsidRPr="001D5CF9">
        <w:rPr>
          <w:rFonts w:ascii="Times New Roman" w:hAnsi="Times New Roman"/>
          <w:sz w:val="28"/>
          <w:szCs w:val="28"/>
          <w:lang w:val="kk-KZ"/>
        </w:rPr>
        <w:t>от 3 апреля 2013 года №115</w:t>
      </w:r>
    </w:p>
    <w:p w:rsidR="00DC4FFA" w:rsidRPr="00AF54A5" w:rsidRDefault="00DC4FFA" w:rsidP="00AE05AB">
      <w:pPr>
        <w:spacing w:after="0" w:line="240" w:lineRule="auto"/>
        <w:ind w:firstLine="567"/>
        <w:jc w:val="center"/>
        <w:rPr>
          <w:rFonts w:ascii="Times New Roman" w:eastAsia="Calibri" w:hAnsi="Times New Roman"/>
          <w:b/>
          <w:color w:val="0D0D0D" w:themeColor="text1" w:themeTint="F2"/>
          <w:sz w:val="30"/>
          <w:szCs w:val="30"/>
          <w:lang w:val="kk-KZ"/>
        </w:rPr>
      </w:pPr>
    </w:p>
    <w:p w:rsidR="00DC4FFA" w:rsidRPr="00AF54A5" w:rsidRDefault="00DC4FFA" w:rsidP="00AE05AB">
      <w:pPr>
        <w:spacing w:after="0" w:line="240" w:lineRule="auto"/>
        <w:ind w:firstLine="567"/>
        <w:jc w:val="center"/>
        <w:rPr>
          <w:rFonts w:ascii="Times New Roman" w:eastAsia="Calibri" w:hAnsi="Times New Roman"/>
          <w:b/>
          <w:color w:val="0D0D0D" w:themeColor="text1" w:themeTint="F2"/>
          <w:sz w:val="30"/>
          <w:szCs w:val="30"/>
          <w:lang w:val="kk-KZ"/>
        </w:rPr>
      </w:pPr>
    </w:p>
    <w:p w:rsidR="007757A3" w:rsidRPr="00550529" w:rsidRDefault="00DC4FFA" w:rsidP="00AE05AB">
      <w:pPr>
        <w:pStyle w:val="Covertitle"/>
        <w:ind w:firstLine="567"/>
        <w:jc w:val="center"/>
        <w:rPr>
          <w:rFonts w:ascii="Times New Roman" w:eastAsia="Calibri" w:hAnsi="Times New Roman"/>
          <w:color w:val="0D0D0D" w:themeColor="text1" w:themeTint="F2"/>
          <w:sz w:val="28"/>
          <w:szCs w:val="28"/>
          <w:lang w:val="kk-KZ"/>
        </w:rPr>
      </w:pPr>
      <w:r w:rsidRPr="00550529">
        <w:rPr>
          <w:rFonts w:ascii="Times New Roman" w:eastAsia="Calibri" w:hAnsi="Times New Roman"/>
          <w:color w:val="0D0D0D" w:themeColor="text1" w:themeTint="F2"/>
          <w:sz w:val="28"/>
          <w:szCs w:val="28"/>
          <w:lang w:val="kk-KZ"/>
        </w:rPr>
        <w:t xml:space="preserve">Типовая учебная программа по </w:t>
      </w:r>
      <w:r w:rsidR="00C90A8B">
        <w:rPr>
          <w:rFonts w:ascii="Times New Roman" w:eastAsia="Calibri" w:hAnsi="Times New Roman"/>
          <w:color w:val="0D0D0D" w:themeColor="text1" w:themeTint="F2"/>
          <w:sz w:val="28"/>
          <w:szCs w:val="28"/>
          <w:lang w:val="kk-KZ"/>
        </w:rPr>
        <w:t xml:space="preserve">учебному </w:t>
      </w:r>
      <w:r w:rsidRPr="00550529">
        <w:rPr>
          <w:rFonts w:ascii="Times New Roman" w:eastAsia="Calibri" w:hAnsi="Times New Roman"/>
          <w:color w:val="0D0D0D" w:themeColor="text1" w:themeTint="F2"/>
          <w:sz w:val="28"/>
          <w:szCs w:val="28"/>
          <w:lang w:val="kk-KZ"/>
        </w:rPr>
        <w:t>предмету «</w:t>
      </w:r>
      <w:r w:rsidR="007757A3" w:rsidRPr="00550529">
        <w:rPr>
          <w:rFonts w:ascii="Times New Roman" w:eastAsia="Calibri" w:hAnsi="Times New Roman"/>
          <w:color w:val="0D0D0D" w:themeColor="text1" w:themeTint="F2"/>
          <w:sz w:val="28"/>
          <w:szCs w:val="28"/>
          <w:lang w:val="kk-KZ"/>
        </w:rPr>
        <w:t>Р</w:t>
      </w:r>
      <w:r w:rsidR="007757A3" w:rsidRPr="00550529"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>усский язык</w:t>
      </w:r>
      <w:r w:rsidRPr="00550529">
        <w:rPr>
          <w:rFonts w:ascii="Times New Roman" w:eastAsia="Calibri" w:hAnsi="Times New Roman"/>
          <w:color w:val="0D0D0D" w:themeColor="text1" w:themeTint="F2"/>
          <w:sz w:val="28"/>
          <w:szCs w:val="28"/>
          <w:lang w:val="kk-KZ"/>
        </w:rPr>
        <w:t>»</w:t>
      </w:r>
    </w:p>
    <w:p w:rsidR="00764850" w:rsidRDefault="00860F16" w:rsidP="00860F1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  <w:lang w:val="kk-KZ"/>
        </w:rPr>
      </w:pPr>
      <w:r w:rsidRPr="00E75D28">
        <w:rPr>
          <w:rFonts w:ascii="Times New Roman" w:hAnsi="Times New Roman"/>
          <w:b/>
          <w:sz w:val="28"/>
          <w:szCs w:val="28"/>
          <w:lang w:val="kk-KZ"/>
        </w:rPr>
        <w:t xml:space="preserve">для </w:t>
      </w:r>
      <w:r>
        <w:rPr>
          <w:rFonts w:ascii="Times New Roman" w:hAnsi="Times New Roman"/>
          <w:b/>
          <w:sz w:val="28"/>
          <w:szCs w:val="28"/>
          <w:lang w:val="kk-KZ"/>
        </w:rPr>
        <w:t>слабослышащих, позднооглохших обучающихся</w:t>
      </w:r>
      <w:r w:rsidR="00764850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2-4 </w:t>
      </w:r>
      <w:r w:rsidRPr="00E75D28">
        <w:rPr>
          <w:rFonts w:ascii="Times New Roman" w:hAnsi="Times New Roman"/>
          <w:b/>
          <w:sz w:val="28"/>
          <w:szCs w:val="28"/>
        </w:rPr>
        <w:t xml:space="preserve">классов </w:t>
      </w:r>
      <w:r>
        <w:rPr>
          <w:rFonts w:ascii="Times New Roman" w:hAnsi="Times New Roman"/>
          <w:b/>
          <w:sz w:val="28"/>
          <w:szCs w:val="28"/>
        </w:rPr>
        <w:t xml:space="preserve">уровня </w:t>
      </w:r>
      <w:r w:rsidRPr="00E75D28">
        <w:rPr>
          <w:rFonts w:ascii="Times New Roman" w:hAnsi="Times New Roman"/>
          <w:b/>
          <w:sz w:val="28"/>
          <w:szCs w:val="28"/>
          <w:lang w:val="kk-KZ"/>
        </w:rPr>
        <w:t xml:space="preserve">начального </w:t>
      </w:r>
      <w:r w:rsidRPr="00E75D28">
        <w:rPr>
          <w:rFonts w:ascii="Times New Roman" w:hAnsi="Times New Roman"/>
          <w:b/>
          <w:sz w:val="28"/>
          <w:szCs w:val="28"/>
        </w:rPr>
        <w:t>образования</w:t>
      </w:r>
      <w:r w:rsidR="0076485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  <w:lang w:val="kk-KZ"/>
        </w:rPr>
        <w:t>(с русским языком обучения)</w:t>
      </w:r>
      <w:r w:rsidR="00C90A8B">
        <w:rPr>
          <w:rFonts w:ascii="Times New Roman" w:hAnsi="Times New Roman"/>
          <w:b/>
          <w:bCs/>
          <w:color w:val="000000" w:themeColor="text1"/>
          <w:sz w:val="28"/>
          <w:szCs w:val="28"/>
          <w:lang w:val="kk-KZ"/>
        </w:rPr>
        <w:t xml:space="preserve"> </w:t>
      </w:r>
    </w:p>
    <w:p w:rsidR="00860F16" w:rsidRPr="00FB6B31" w:rsidRDefault="00C90A8B" w:rsidP="00860F1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  <w:lang w:val="kk-KZ"/>
        </w:rPr>
        <w:t>по обновленному содержанию</w:t>
      </w:r>
    </w:p>
    <w:p w:rsidR="00E7092A" w:rsidRPr="00AF54A5" w:rsidRDefault="00E7092A" w:rsidP="00AE05AB">
      <w:pPr>
        <w:pStyle w:val="Covertitle"/>
        <w:ind w:firstLine="567"/>
        <w:jc w:val="center"/>
        <w:rPr>
          <w:rFonts w:ascii="Times New Roman" w:hAnsi="Times New Roman"/>
          <w:color w:val="0D0D0D" w:themeColor="text1" w:themeTint="F2"/>
          <w:sz w:val="30"/>
          <w:szCs w:val="30"/>
          <w:lang w:val="kk-KZ"/>
        </w:rPr>
      </w:pPr>
    </w:p>
    <w:p w:rsidR="00A76FDD" w:rsidRPr="00AF54A5" w:rsidRDefault="00A76FDD" w:rsidP="00AE05AB">
      <w:pPr>
        <w:pStyle w:val="Covertitle"/>
        <w:ind w:firstLine="567"/>
        <w:jc w:val="center"/>
        <w:rPr>
          <w:rFonts w:ascii="Times New Roman" w:hAnsi="Times New Roman"/>
          <w:color w:val="0D0D0D" w:themeColor="text1" w:themeTint="F2"/>
          <w:sz w:val="30"/>
          <w:szCs w:val="30"/>
          <w:lang w:val="kk-KZ"/>
        </w:rPr>
      </w:pPr>
    </w:p>
    <w:p w:rsidR="00973812" w:rsidRPr="00550529" w:rsidRDefault="00C90A8B" w:rsidP="00D6095F">
      <w:pPr>
        <w:spacing w:after="0" w:line="240" w:lineRule="auto"/>
        <w:jc w:val="center"/>
        <w:rPr>
          <w:rFonts w:ascii="Times New Roman" w:eastAsia="Calibri" w:hAnsi="Times New Roman"/>
          <w:b/>
          <w:color w:val="0D0D0D" w:themeColor="text1" w:themeTint="F2"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color w:val="0D0D0D" w:themeColor="text1" w:themeTint="F2"/>
          <w:sz w:val="28"/>
          <w:szCs w:val="28"/>
          <w:lang w:eastAsia="en-US"/>
        </w:rPr>
        <w:t xml:space="preserve">Глава </w:t>
      </w:r>
      <w:r w:rsidR="00743B3F" w:rsidRPr="00550529">
        <w:rPr>
          <w:rFonts w:ascii="Times New Roman" w:eastAsia="Calibri" w:hAnsi="Times New Roman"/>
          <w:b/>
          <w:color w:val="0D0D0D" w:themeColor="text1" w:themeTint="F2"/>
          <w:sz w:val="28"/>
          <w:szCs w:val="28"/>
          <w:lang w:eastAsia="en-US"/>
        </w:rPr>
        <w:t>1.</w:t>
      </w:r>
      <w:r w:rsidR="00112B89" w:rsidRPr="00550529">
        <w:rPr>
          <w:rFonts w:ascii="Times New Roman" w:eastAsia="Calibri" w:hAnsi="Times New Roman"/>
          <w:b/>
          <w:color w:val="0D0D0D" w:themeColor="text1" w:themeTint="F2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b/>
          <w:color w:val="0D0D0D" w:themeColor="text1" w:themeTint="F2"/>
          <w:sz w:val="28"/>
          <w:szCs w:val="28"/>
          <w:lang w:eastAsia="en-US"/>
        </w:rPr>
        <w:t>Общие положения</w:t>
      </w:r>
    </w:p>
    <w:p w:rsidR="00112B89" w:rsidRPr="00AF54A5" w:rsidRDefault="00112B89" w:rsidP="00AE05AB">
      <w:pPr>
        <w:spacing w:after="0" w:line="240" w:lineRule="auto"/>
        <w:ind w:firstLine="567"/>
        <w:jc w:val="center"/>
        <w:rPr>
          <w:rFonts w:ascii="Times New Roman" w:eastAsia="Calibri" w:hAnsi="Times New Roman"/>
          <w:b/>
          <w:color w:val="0D0D0D" w:themeColor="text1" w:themeTint="F2"/>
          <w:sz w:val="30"/>
          <w:szCs w:val="30"/>
          <w:lang w:eastAsia="en-US"/>
        </w:rPr>
      </w:pPr>
    </w:p>
    <w:p w:rsidR="00A76FDD" w:rsidRDefault="00A76FDD" w:rsidP="00AF54A5">
      <w:pPr>
        <w:pStyle w:val="Default"/>
        <w:tabs>
          <w:tab w:val="left" w:pos="0"/>
          <w:tab w:val="left" w:pos="851"/>
          <w:tab w:val="left" w:pos="993"/>
          <w:tab w:val="left" w:pos="1276"/>
        </w:tabs>
        <w:spacing w:after="8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k-KZ"/>
        </w:rPr>
        <w:t xml:space="preserve">1. Учебная программа разработана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  <w:t xml:space="preserve">в соответствии с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k-KZ"/>
        </w:rPr>
        <w:t>Государственным общеобязательным стандартом среднего образования (начального, основного среднего, общего среднего образования)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  <w:t xml:space="preserve">, утвержденным постановлением Правительства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k-KZ"/>
        </w:rPr>
        <w:t xml:space="preserve">Республики Казахстан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  <w:t>от 23 августа 2012 года №1080.</w:t>
      </w:r>
    </w:p>
    <w:p w:rsidR="00A76FDD" w:rsidRDefault="00A76FDD" w:rsidP="00AF54A5">
      <w:pPr>
        <w:widowControl w:val="0"/>
        <w:tabs>
          <w:tab w:val="left" w:pos="0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8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bCs/>
          <w:color w:val="0D0D0D" w:themeColor="text1" w:themeTint="F2"/>
          <w:sz w:val="28"/>
          <w:szCs w:val="28"/>
          <w:lang w:val="kk-KZ"/>
        </w:rPr>
        <w:t xml:space="preserve">2. Учебный предмет 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«</w:t>
      </w:r>
      <w:r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>Русский язык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 xml:space="preserve">» является составной частью образовательной области «Язык и литература» и начальным этапом системного языкового и литературного образования, а также представляет собой средство обучения другим школьным предметам, так как язык – ключ к познанию, образованности, развитию интеллекта у слабослышащих обучающихся. </w:t>
      </w:r>
    </w:p>
    <w:p w:rsidR="00A76FDD" w:rsidRDefault="00A76FDD" w:rsidP="00AF54A5">
      <w:pPr>
        <w:pStyle w:val="Default"/>
        <w:tabs>
          <w:tab w:val="left" w:pos="851"/>
          <w:tab w:val="left" w:pos="993"/>
          <w:tab w:val="left" w:pos="1276"/>
        </w:tabs>
        <w:spacing w:after="8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  <w:t xml:space="preserve">3. Учебная программа по предмету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 w:eastAsia="ru-RU"/>
        </w:rPr>
        <w:t>«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k-KZ"/>
        </w:rPr>
        <w:t>Русский язык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 w:eastAsia="ru-RU"/>
        </w:rPr>
        <w:t xml:space="preserve">» для 2-4 классов определяет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  <w:t>содержание и объем знаний, умений, навыков соответственно возрастным и типологическим особенностям развития слабослышащих обучающихся.</w:t>
      </w:r>
    </w:p>
    <w:p w:rsidR="00A76FDD" w:rsidRDefault="00A76FDD" w:rsidP="00AF54A5">
      <w:pPr>
        <w:pStyle w:val="Default"/>
        <w:tabs>
          <w:tab w:val="left" w:pos="0"/>
          <w:tab w:val="left" w:pos="851"/>
          <w:tab w:val="left" w:pos="993"/>
          <w:tab w:val="left" w:pos="1276"/>
        </w:tabs>
        <w:spacing w:after="8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  <w:t>4. Учебная программа ориентирует процесс обучения на использование дидактического потенциала данного предмета для овладения слабослышащими обучающимися коммуникативными навыками и вербальными средствами познания мира в различных предметных областях; приобретения умений ориентироваться в социокультурном пространстве, преодолевая барьеры, связанные со слуховой недостаточностью.</w:t>
      </w:r>
    </w:p>
    <w:p w:rsidR="00A76FDD" w:rsidRDefault="00A76FDD" w:rsidP="00AF54A5">
      <w:pPr>
        <w:pStyle w:val="Default"/>
        <w:tabs>
          <w:tab w:val="left" w:pos="0"/>
          <w:tab w:val="left" w:pos="426"/>
          <w:tab w:val="left" w:pos="851"/>
          <w:tab w:val="left" w:pos="993"/>
          <w:tab w:val="left" w:pos="1276"/>
        </w:tabs>
        <w:spacing w:after="8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  <w:t xml:space="preserve">5. В учебной программе по предмету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 w:eastAsia="ru-RU"/>
        </w:rPr>
        <w:t>«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k-KZ"/>
        </w:rPr>
        <w:t>Русский язык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 w:eastAsia="ru-RU"/>
        </w:rPr>
        <w:t xml:space="preserve">»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  <w:t>сочетаются традиционные функции учебно-нормативного документа с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k-KZ"/>
        </w:rPr>
        <w:t xml:space="preserve"> описаниями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  <w:t xml:space="preserve">инновационных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k-KZ"/>
        </w:rPr>
        <w:t>педагогических подходов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k-KZ"/>
        </w:rPr>
        <w:t>к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  <w:t xml:space="preserve"> организации образовательного процесса в современной школе.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k-KZ"/>
        </w:rPr>
        <w:t>П</w:t>
      </w:r>
      <w:proofErr w:type="spellStart"/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  <w:t>одход</w:t>
      </w:r>
      <w:proofErr w:type="spellEnd"/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k-KZ"/>
        </w:rPr>
        <w:t>ы к обучению являются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  <w:t>основны</w:t>
      </w:r>
      <w:proofErr w:type="spellEnd"/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k-KZ"/>
        </w:rPr>
        <w:t>ми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  <w:lastRenderedPageBreak/>
        <w:t>ориентир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k-KZ"/>
        </w:rPr>
        <w:t>ами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  <w:t xml:space="preserve"> в построении принципиально новой структуры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k-KZ"/>
        </w:rPr>
        <w:t>учебной программы по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  <w:t xml:space="preserve"> предмет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k-KZ"/>
        </w:rPr>
        <w:t>у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  <w:t xml:space="preserve">. </w:t>
      </w:r>
    </w:p>
    <w:p w:rsidR="00A76FDD" w:rsidRDefault="00A76FDD" w:rsidP="00A76FDD">
      <w:pPr>
        <w:pStyle w:val="Default"/>
        <w:tabs>
          <w:tab w:val="left" w:pos="567"/>
          <w:tab w:val="left" w:pos="851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iCs/>
          <w:color w:val="0D0D0D" w:themeColor="text1" w:themeTint="F2"/>
          <w:sz w:val="28"/>
          <w:szCs w:val="28"/>
          <w:lang w:val="ru-RU"/>
        </w:rPr>
        <w:t xml:space="preserve">6. </w:t>
      </w:r>
      <w:r w:rsidR="00F8028C" w:rsidRPr="00F8028C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 xml:space="preserve">Ценностно-ориентированный, </w:t>
      </w:r>
      <w:proofErr w:type="spellStart"/>
      <w:r w:rsidR="00F8028C" w:rsidRPr="00F8028C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деятельностный</w:t>
      </w:r>
      <w:proofErr w:type="spellEnd"/>
      <w:r w:rsidR="00F8028C" w:rsidRPr="00F8028C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, коммуникативный, личностно-ориентированный подходы,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  <w:t xml:space="preserve"> как классические основы образования, использованы для усиления приоритетности системы целей обучения и результатов образовательного процесса, что нашло отражение в новой структуре учебной программы. </w:t>
      </w:r>
    </w:p>
    <w:p w:rsidR="00A76FDD" w:rsidRDefault="00A76FDD" w:rsidP="00A76FDD">
      <w:pPr>
        <w:tabs>
          <w:tab w:val="left" w:pos="0"/>
          <w:tab w:val="left" w:pos="142"/>
          <w:tab w:val="left" w:pos="284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</w:rPr>
        <w:t xml:space="preserve">7. Одним из основных требований к процессу обучения на современном этапе является организация активной деятельности обучающегося с нарушением слуха по самостоятельному «добыванию» знаний. Такой подход способствует не только приобретению предметных знаний, социальных и коммуникативных навыков, но и личностных качеств, которые позволяют ему осознавать собственные интересы, перспективы и принимать конструктивные решения. Усиление личностно-ориентированного образования возможно при использовании интерактивных методов обучения, создающих в различных сочетаниях предпосылки для сотрудничества всех участников образовательного процесса, не допуская авторитарности во взаимоотношениях. </w:t>
      </w:r>
    </w:p>
    <w:p w:rsidR="00A76FDD" w:rsidRDefault="00A76FDD" w:rsidP="00A76FDD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</w:rPr>
        <w:t>8. Коммуникативный подход, являясь основой обучения языкам, рассматривается как ведущий принцип развития речевой деятельности слабослышащих обучающихся средствами каждого учебного предмета – обмен знаниями и навыками в различных учебных ситуациях, правильное использование системы языковых и речевых норм.</w:t>
      </w:r>
    </w:p>
    <w:p w:rsidR="00A76FDD" w:rsidRDefault="00A76FDD" w:rsidP="00A76FDD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</w:rPr>
        <w:t>9. В учебной программе по «</w:t>
      </w:r>
      <w:r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>Русскому языку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» сформулированы ожидаемые результаты, представленные в виде систем</w:t>
      </w:r>
      <w:r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>ы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 xml:space="preserve"> целей обучения, которые </w:t>
      </w:r>
      <w:proofErr w:type="spellStart"/>
      <w:r>
        <w:rPr>
          <w:rFonts w:ascii="Times New Roman" w:hAnsi="Times New Roman"/>
          <w:color w:val="0D0D0D" w:themeColor="text1" w:themeTint="F2"/>
          <w:sz w:val="28"/>
          <w:szCs w:val="28"/>
        </w:rPr>
        <w:t>служ</w:t>
      </w:r>
      <w:proofErr w:type="spellEnd"/>
      <w:r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>а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 xml:space="preserve">т основой для определения содержания учебного предмета. В содержательном аспекте учебные программы раскрывают вклад конкретного учебного предмета в воспитание слабослышащего обучающегося как субъекта своего учения и субъекта межличностного общения. </w:t>
      </w:r>
    </w:p>
    <w:p w:rsidR="00A76FDD" w:rsidRDefault="00A76FDD" w:rsidP="00A76FDD">
      <w:pPr>
        <w:tabs>
          <w:tab w:val="left" w:pos="0"/>
          <w:tab w:val="left" w:pos="284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</w:rPr>
        <w:t xml:space="preserve">10. </w:t>
      </w:r>
      <w:proofErr w:type="gramStart"/>
      <w:r>
        <w:rPr>
          <w:rFonts w:ascii="Times New Roman" w:hAnsi="Times New Roman"/>
          <w:color w:val="0D0D0D" w:themeColor="text1" w:themeTint="F2"/>
          <w:sz w:val="28"/>
          <w:szCs w:val="28"/>
        </w:rPr>
        <w:t>Учебная программа по «</w:t>
      </w:r>
      <w:r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>Русскому языку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» направлена на формирование предметных знаний, умений и навыков широкого спектра, которые являются залогом успешности слабослышащих обучающихся, как в школьной образовательной практике, так и в перспективе, после окончания школы, когда им нужно будет войти в социум в качестве полноценных, самостоятельных и активных его субъектов.</w:t>
      </w:r>
      <w:proofErr w:type="gramEnd"/>
    </w:p>
    <w:p w:rsidR="00A76FDD" w:rsidRDefault="00A76FDD" w:rsidP="00A76FDD">
      <w:pPr>
        <w:widowControl w:val="0"/>
        <w:tabs>
          <w:tab w:val="left" w:pos="480"/>
          <w:tab w:val="left" w:pos="851"/>
          <w:tab w:val="left" w:pos="993"/>
          <w:tab w:val="right" w:leader="dot" w:pos="9117"/>
        </w:tabs>
        <w:spacing w:after="0" w:line="240" w:lineRule="auto"/>
        <w:ind w:firstLine="567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</w:p>
    <w:p w:rsidR="00A76FDD" w:rsidRDefault="00A76FDD" w:rsidP="00A76FDD">
      <w:pPr>
        <w:widowControl w:val="0"/>
        <w:tabs>
          <w:tab w:val="left" w:pos="480"/>
          <w:tab w:val="left" w:pos="851"/>
          <w:tab w:val="left" w:pos="993"/>
          <w:tab w:val="right" w:leader="dot" w:pos="9117"/>
        </w:tabs>
        <w:spacing w:after="0" w:line="240" w:lineRule="auto"/>
        <w:ind w:firstLine="567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</w:p>
    <w:p w:rsidR="00A76FDD" w:rsidRDefault="00A76FDD" w:rsidP="00A76FDD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b/>
          <w:bCs/>
          <w:color w:val="0D0D0D" w:themeColor="text1" w:themeTint="F2"/>
          <w:sz w:val="28"/>
          <w:szCs w:val="28"/>
        </w:rPr>
        <w:t>Глава 2. Цель и задачи изучения учебного предмета «Русский язык»</w:t>
      </w:r>
    </w:p>
    <w:p w:rsidR="00A76FDD" w:rsidRDefault="00A76FDD" w:rsidP="00A76FDD">
      <w:pPr>
        <w:widowControl w:val="0"/>
        <w:spacing w:after="0" w:line="240" w:lineRule="auto"/>
        <w:ind w:firstLine="567"/>
        <w:rPr>
          <w:rFonts w:ascii="Times New Roman" w:hAnsi="Times New Roman"/>
          <w:color w:val="0D0D0D" w:themeColor="text1" w:themeTint="F2"/>
          <w:sz w:val="28"/>
          <w:szCs w:val="28"/>
        </w:rPr>
      </w:pPr>
    </w:p>
    <w:p w:rsidR="00A76FDD" w:rsidRDefault="00A76FDD" w:rsidP="00A76FDD">
      <w:pPr>
        <w:tabs>
          <w:tab w:val="left" w:pos="0"/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 xml:space="preserve">11. Предмет «Русский язык» - важнейший компонент школьной программы, поскольку является не только объектом изучения, отдельным учебным предметом, но и средством обучения другим школьным предметам, так как язык – ключ к познанию, образованности, развитию интеллекта. </w:t>
      </w:r>
    </w:p>
    <w:p w:rsidR="00A76FDD" w:rsidRDefault="00A76FDD" w:rsidP="00A76FDD">
      <w:pPr>
        <w:tabs>
          <w:tab w:val="left" w:pos="0"/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lastRenderedPageBreak/>
        <w:t>12. Цели, задачи и содержание предмета «Русский язык» в начальной школе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 xml:space="preserve"> определяются образовательной областью «Язык и литература» Государственного общеобязательного стандарта образования.</w:t>
      </w:r>
    </w:p>
    <w:p w:rsidR="00A76FDD" w:rsidRDefault="00A76FDD" w:rsidP="00A76FDD">
      <w:pPr>
        <w:tabs>
          <w:tab w:val="left" w:pos="0"/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 xml:space="preserve">13. Основная цель предмета «Русский язык» – 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практическое овладение речевыми навыками (понимание значений слов и их употребление, обогащение словарного запаса, практическое овладение грамматическими закономерностями русского языка, развитие навыков связной речи); преодоление речевого недоразвития; подготовка к изучению систематического курса грамматики</w:t>
      </w:r>
      <w:r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 xml:space="preserve">. </w:t>
      </w:r>
    </w:p>
    <w:p w:rsidR="00A76FDD" w:rsidRDefault="00A76FDD" w:rsidP="00A76FDD">
      <w:pPr>
        <w:tabs>
          <w:tab w:val="left" w:pos="0"/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 xml:space="preserve">14. Для достижения поставленных целей изучения предмета в начальной школе необходимо решение следующих практических задач: </w:t>
      </w:r>
    </w:p>
    <w:p w:rsidR="00A76FDD" w:rsidRDefault="00A76FDD" w:rsidP="00A76F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k-KZ"/>
        </w:rPr>
        <w:t>1) р</w:t>
      </w:r>
      <w:proofErr w:type="spellStart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азвитие</w:t>
      </w:r>
      <w:proofErr w:type="spellEnd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устной и письменной коммуникации, способности к осмысленному чтению и письму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k-KZ"/>
        </w:rPr>
        <w:t>;</w:t>
      </w:r>
    </w:p>
    <w:p w:rsidR="00A76FDD" w:rsidRDefault="00A76FDD" w:rsidP="00A76F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k-KZ"/>
        </w:rPr>
        <w:t>2) р</w:t>
      </w:r>
      <w:proofErr w:type="spellStart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азвитие</w:t>
      </w:r>
      <w:proofErr w:type="spellEnd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практических речевых навыков построения и грамматического оформления речевых единиц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k-KZ"/>
        </w:rPr>
        <w:t xml:space="preserve">; </w:t>
      </w:r>
    </w:p>
    <w:p w:rsidR="00A76FDD" w:rsidRDefault="00A76FDD" w:rsidP="00A76F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k-KZ"/>
        </w:rPr>
        <w:t>3) о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сознанное построение речевого высказывания в соответствии с задачами коммуникации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k-KZ"/>
        </w:rPr>
        <w:t xml:space="preserve">; </w:t>
      </w:r>
    </w:p>
    <w:p w:rsidR="00A76FDD" w:rsidRDefault="00A76FDD" w:rsidP="00A76F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k-KZ"/>
        </w:rPr>
        <w:t>4) р</w:t>
      </w:r>
      <w:proofErr w:type="spellStart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азвитие</w:t>
      </w:r>
      <w:proofErr w:type="spellEnd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способности пользоваться письменной и устной речью для решения задач, связанных с реализацией социально-бытовых, общих и особых образовательных потребностей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k-KZ"/>
        </w:rPr>
        <w:t xml:space="preserve">; </w:t>
      </w:r>
    </w:p>
    <w:p w:rsidR="00A76FDD" w:rsidRDefault="00A76FDD" w:rsidP="00A76F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k-KZ"/>
        </w:rPr>
        <w:t>5) ф</w:t>
      </w:r>
      <w:proofErr w:type="spellStart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ормирование</w:t>
      </w:r>
      <w:proofErr w:type="spellEnd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умений понимать содержание художественного произведения, работать с текстом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k-KZ"/>
        </w:rPr>
        <w:t xml:space="preserve">; </w:t>
      </w:r>
    </w:p>
    <w:p w:rsidR="00A76FDD" w:rsidRDefault="00A76FDD" w:rsidP="00A76F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k-KZ"/>
        </w:rPr>
        <w:t>6) р</w:t>
      </w:r>
      <w:proofErr w:type="spellStart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азвитие</w:t>
      </w:r>
      <w:proofErr w:type="spellEnd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способности к словесному самовыражению на уровне, соответствующем возрасту и развитию ребенка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k-KZ"/>
        </w:rPr>
        <w:t>;</w:t>
      </w:r>
    </w:p>
    <w:p w:rsidR="00A76FDD" w:rsidRDefault="00A76FDD" w:rsidP="00A76F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k-KZ"/>
        </w:rPr>
        <w:t>7) р</w:t>
      </w:r>
      <w:proofErr w:type="spellStart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азвитие</w:t>
      </w:r>
      <w:proofErr w:type="spellEnd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слухозрительного</w:t>
      </w:r>
      <w:proofErr w:type="spellEnd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и слухового восприятия устной речи, ее произносительной стороны, использование сформированных умений в процессе устной коммуникации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k-KZ"/>
        </w:rPr>
        <w:t>;</w:t>
      </w:r>
    </w:p>
    <w:p w:rsidR="00A76FDD" w:rsidRDefault="00A76FDD" w:rsidP="00A76F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k-KZ"/>
        </w:rPr>
        <w:t>8) ф</w:t>
      </w:r>
      <w:proofErr w:type="spellStart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ормирование</w:t>
      </w:r>
      <w:proofErr w:type="spellEnd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у обучающихся житейских понятий, развитие их мышления, развитие устной и письменной речи в условиях предметно-практической деятельности, формирование умения работать в коллективе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k-KZ"/>
        </w:rPr>
        <w:t>;</w:t>
      </w:r>
    </w:p>
    <w:p w:rsidR="00A76FDD" w:rsidRDefault="00A76FDD" w:rsidP="00A76FDD">
      <w:pPr>
        <w:tabs>
          <w:tab w:val="left" w:pos="72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>9) с</w:t>
      </w:r>
      <w:proofErr w:type="spellStart"/>
      <w:r>
        <w:rPr>
          <w:rFonts w:ascii="Times New Roman" w:hAnsi="Times New Roman"/>
          <w:color w:val="0D0D0D" w:themeColor="text1" w:themeTint="F2"/>
          <w:sz w:val="28"/>
          <w:szCs w:val="28"/>
        </w:rPr>
        <w:t>оздание</w:t>
      </w:r>
      <w:proofErr w:type="spellEnd"/>
      <w:r>
        <w:rPr>
          <w:rFonts w:ascii="Times New Roman" w:hAnsi="Times New Roman"/>
          <w:color w:val="0D0D0D" w:themeColor="text1" w:themeTint="F2"/>
          <w:sz w:val="28"/>
          <w:szCs w:val="28"/>
        </w:rPr>
        <w:t xml:space="preserve"> основы для развития речевой деятельности обучающихся, для дальнейшего освоения системы основополагающих элементов научного знания и деятельности по получению, преобразованию и применению новых знаний; </w:t>
      </w:r>
    </w:p>
    <w:p w:rsidR="00A76FDD" w:rsidRDefault="00A76FDD" w:rsidP="00A76FDD">
      <w:pPr>
        <w:tabs>
          <w:tab w:val="left" w:pos="0"/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>10) приобщение к культурному наследию народов Республики Казахстан;</w:t>
      </w:r>
    </w:p>
    <w:p w:rsidR="00A76FDD" w:rsidRDefault="00A76FDD" w:rsidP="00A76FDD">
      <w:pPr>
        <w:tabs>
          <w:tab w:val="left" w:pos="0"/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 xml:space="preserve">11) становление гуманистического мировоззрения, формирование интеллекта и духовного мира слабослышащих 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обучающихся</w:t>
      </w:r>
      <w:r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>, приобщение их к национальным и общечеловеческим ценностям, основанным на национальной идее «</w:t>
      </w:r>
      <w:proofErr w:type="spellStart"/>
      <w:r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>Мәңгілі</w:t>
      </w:r>
      <w:proofErr w:type="gramStart"/>
      <w:r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>к</w:t>
      </w:r>
      <w:proofErr w:type="spellEnd"/>
      <w:proofErr w:type="gramEnd"/>
      <w:r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 xml:space="preserve"> ел».</w:t>
      </w:r>
    </w:p>
    <w:p w:rsidR="00A76FDD" w:rsidRDefault="00A76FDD" w:rsidP="00A76FDD">
      <w:pPr>
        <w:widowControl w:val="0"/>
        <w:tabs>
          <w:tab w:val="left" w:pos="142"/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</w:rPr>
        <w:t xml:space="preserve">15. Изучение учебного предмета </w:t>
      </w:r>
      <w:r>
        <w:rPr>
          <w:rFonts w:ascii="Times New Roman" w:hAnsi="Times New Roman"/>
          <w:bCs/>
          <w:color w:val="0D0D0D" w:themeColor="text1" w:themeTint="F2"/>
          <w:sz w:val="28"/>
          <w:szCs w:val="28"/>
        </w:rPr>
        <w:t>«</w:t>
      </w:r>
      <w:r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>Русский язык</w:t>
      </w:r>
      <w:r>
        <w:rPr>
          <w:rFonts w:ascii="Times New Roman" w:hAnsi="Times New Roman"/>
          <w:bCs/>
          <w:color w:val="0D0D0D" w:themeColor="text1" w:themeTint="F2"/>
          <w:sz w:val="28"/>
          <w:szCs w:val="28"/>
        </w:rPr>
        <w:t xml:space="preserve">» 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в 2-4 классах</w:t>
      </w:r>
      <w:r>
        <w:rPr>
          <w:rFonts w:ascii="Times New Roman" w:hAnsi="Times New Roman"/>
          <w:b/>
          <w:color w:val="0D0D0D" w:themeColor="text1" w:themeTint="F2"/>
          <w:sz w:val="28"/>
          <w:szCs w:val="28"/>
        </w:rPr>
        <w:t xml:space="preserve"> 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школы слабослышащих</w:t>
      </w:r>
      <w:r>
        <w:rPr>
          <w:rFonts w:ascii="Times New Roman" w:hAnsi="Times New Roman"/>
          <w:b/>
          <w:color w:val="0D0D0D" w:themeColor="text1" w:themeTint="F2"/>
          <w:sz w:val="28"/>
          <w:szCs w:val="28"/>
        </w:rPr>
        <w:t xml:space="preserve"> 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способствует:</w:t>
      </w:r>
    </w:p>
    <w:p w:rsidR="00A76FDD" w:rsidRDefault="00A76FDD" w:rsidP="00A76F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1) пониманию обучающимися того, что язык представляет собой явление национальной культуры и основное средство человеческого общения;</w:t>
      </w:r>
    </w:p>
    <w:p w:rsidR="00A76FDD" w:rsidRDefault="00A76FDD" w:rsidP="00A76F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2) знанию основных речевых форм и правил их применения;</w:t>
      </w:r>
    </w:p>
    <w:p w:rsidR="00A76FDD" w:rsidRDefault="00A76FDD" w:rsidP="00A76F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 xml:space="preserve">3) умению решать актуальные житейские задачи и общаться с помощью словесной речи в устной и письменной </w:t>
      </w:r>
      <w:proofErr w:type="gramStart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; использовать устно-</w:t>
      </w:r>
      <w:proofErr w:type="spellStart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дактильную</w:t>
      </w:r>
      <w:proofErr w:type="spellEnd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форму речи как вспомогательную в речевом общении;</w:t>
      </w:r>
    </w:p>
    <w:p w:rsidR="00A76FDD" w:rsidRDefault="00A76FDD" w:rsidP="00A76F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4) умению выбрать адекватные средства вербальной и невербальной коммуникации в зависимости от собеседника (слышащий, слабослышащий, </w:t>
      </w:r>
      <w:proofErr w:type="spellStart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неслышащий</w:t>
      </w:r>
      <w:proofErr w:type="spellEnd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);</w:t>
      </w:r>
    </w:p>
    <w:p w:rsidR="00A76FDD" w:rsidRDefault="00A76FDD" w:rsidP="00A76F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5) овладению основными закономерностями языка, словообразовательными моделями;</w:t>
      </w:r>
    </w:p>
    <w:p w:rsidR="00A76FDD" w:rsidRDefault="00A76FDD" w:rsidP="00A76F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6) формированию навыков построения предложений с одновременным уточнением значений входящих в них словоформ;</w:t>
      </w:r>
    </w:p>
    <w:p w:rsidR="00A76FDD" w:rsidRDefault="00A76FDD" w:rsidP="00A76FDD">
      <w:pPr>
        <w:pStyle w:val="ConsPlusNormal"/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7) овладению структурой простого предложения и наиболее употребительными типами сложных предложений, выражающих определительные, пространственные, причинные, целевые, временные и объектные смысловые отношения;</w:t>
      </w:r>
    </w:p>
    <w:p w:rsidR="00A76FDD" w:rsidRDefault="00A76FDD" w:rsidP="00A76F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8) овладению орфографическими знаниями и умениями, каллиграфическими навыками;</w:t>
      </w:r>
    </w:p>
    <w:p w:rsidR="00A76FDD" w:rsidRDefault="00A76FDD" w:rsidP="00A76F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9) овладению способностью пользоваться устной и письменной речью для решения соответствующих возрасту житейских задач, включая коммуникацию в сети Интернет;</w:t>
      </w:r>
    </w:p>
    <w:p w:rsidR="00A76FDD" w:rsidRDefault="00A76FDD" w:rsidP="00A76F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10) формированию умения начать и поддержать разговор, задать вопрос, выразить свои намерения, просьбу, пожелание, опасения, завершить разговор;</w:t>
      </w:r>
    </w:p>
    <w:p w:rsidR="00A76FDD" w:rsidRDefault="00A76FDD" w:rsidP="00A76F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11) формированию умения уточнять непонятое в ходе коммуникации </w:t>
      </w:r>
      <w:proofErr w:type="gramStart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со</w:t>
      </w:r>
      <w:proofErr w:type="gramEnd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взрослыми и сверстниками; понимание высказывания, выраженного не только знакомыми, но и незнакомыми речевыми средствами, иной структурой фразы, в новых условиях общения; </w:t>
      </w:r>
    </w:p>
    <w:p w:rsidR="00A76FDD" w:rsidRDefault="00A76FDD" w:rsidP="00A76F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12) овладению умением использовать дактилологию как вспомогательное средство для овладения чтением и освоения звукобуквенного состава слов;</w:t>
      </w:r>
    </w:p>
    <w:p w:rsidR="00A76FDD" w:rsidRDefault="00A76FDD" w:rsidP="00A76FD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13) овладению умением получать и уточнять информацию от собеседника в ходе коммуникации на основе словесной речи на знакомые ребенку темы, извлекать значимую информацию из общения, соотносить его цель и результат.</w:t>
      </w:r>
    </w:p>
    <w:p w:rsidR="00A76FDD" w:rsidRDefault="00A76FDD" w:rsidP="00A76FD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D0D0D" w:themeColor="text1" w:themeTint="F2"/>
          <w:sz w:val="28"/>
          <w:szCs w:val="28"/>
        </w:rPr>
      </w:pPr>
    </w:p>
    <w:p w:rsidR="00A76FDD" w:rsidRDefault="00A76FDD" w:rsidP="00A76FD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D0D0D" w:themeColor="text1" w:themeTint="F2"/>
          <w:sz w:val="28"/>
          <w:szCs w:val="28"/>
        </w:rPr>
      </w:pPr>
    </w:p>
    <w:p w:rsidR="00A76FDD" w:rsidRDefault="00A76FDD" w:rsidP="00A76FDD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b/>
          <w:color w:val="0D0D0D" w:themeColor="text1" w:themeTint="F2"/>
          <w:sz w:val="28"/>
          <w:szCs w:val="28"/>
        </w:rPr>
        <w:t>Глава 3. Педагогические подходы к организации учебного процесса</w:t>
      </w:r>
    </w:p>
    <w:p w:rsidR="00A76FDD" w:rsidRDefault="00A76FDD" w:rsidP="00A76FDD">
      <w:pPr>
        <w:widowControl w:val="0"/>
        <w:spacing w:after="0" w:line="240" w:lineRule="auto"/>
        <w:ind w:firstLine="567"/>
        <w:rPr>
          <w:rFonts w:ascii="Times New Roman" w:hAnsi="Times New Roman"/>
          <w:b/>
          <w:color w:val="0D0D0D" w:themeColor="text1" w:themeTint="F2"/>
          <w:sz w:val="28"/>
          <w:szCs w:val="28"/>
        </w:rPr>
      </w:pPr>
    </w:p>
    <w:p w:rsidR="00A76FDD" w:rsidRDefault="00A76FDD" w:rsidP="00A76FD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 xml:space="preserve">16. Предмет «Русский язык» будет эффективным, если: </w:t>
      </w:r>
    </w:p>
    <w:p w:rsidR="00A76FDD" w:rsidRDefault="00A76FDD" w:rsidP="00A76FD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>1) учитываются психофизические особенности слабослышащих обучающихся младшего школьного возраста (уровень развития слухового восприятия и речи, памяти, эмоциональной сферы);</w:t>
      </w:r>
    </w:p>
    <w:p w:rsidR="00A76FDD" w:rsidRDefault="00A76FDD" w:rsidP="00A76FD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 xml:space="preserve">2) моделируются ситуации, способствующие развитию речи и творческих способностей слабослышащих 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обучающихся</w:t>
      </w:r>
      <w:r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>;</w:t>
      </w:r>
    </w:p>
    <w:p w:rsidR="00A76FDD" w:rsidRDefault="00A76FDD" w:rsidP="00A76FD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 xml:space="preserve">3) обеспечивается интенсивная интеллектуальная и эмоциональная работа </w:t>
      </w:r>
      <w:proofErr w:type="gramStart"/>
      <w:r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>слабослышащих</w:t>
      </w:r>
      <w:proofErr w:type="gramEnd"/>
      <w:r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обучающихся</w:t>
      </w:r>
      <w:r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>.</w:t>
      </w:r>
    </w:p>
    <w:p w:rsidR="00A76FDD" w:rsidRDefault="00A76FDD" w:rsidP="00A76FDD">
      <w:pPr>
        <w:pStyle w:val="Style108"/>
        <w:widowControl/>
        <w:tabs>
          <w:tab w:val="left" w:pos="567"/>
        </w:tabs>
        <w:spacing w:line="240" w:lineRule="auto"/>
        <w:ind w:firstLine="709"/>
        <w:rPr>
          <w:rStyle w:val="FontStyle220"/>
          <w:rFonts w:ascii="Times New Roman" w:hAnsi="Times New Roman" w:cs="Times New Roman"/>
          <w:b w:val="0"/>
          <w:i w:val="0"/>
          <w:sz w:val="28"/>
          <w:szCs w:val="28"/>
        </w:rPr>
      </w:pPr>
      <w:r>
        <w:rPr>
          <w:rStyle w:val="FontStyle220"/>
          <w:rFonts w:ascii="Times New Roman" w:hAnsi="Times New Roman" w:cs="Times New Roman"/>
          <w:b w:val="0"/>
          <w:i w:val="0"/>
          <w:color w:val="0D0D0D" w:themeColor="text1" w:themeTint="F2"/>
          <w:sz w:val="28"/>
          <w:szCs w:val="28"/>
        </w:rPr>
        <w:lastRenderedPageBreak/>
        <w:t xml:space="preserve">17. </w:t>
      </w:r>
      <w:proofErr w:type="gramStart"/>
      <w:r>
        <w:rPr>
          <w:rStyle w:val="FontStyle220"/>
          <w:rFonts w:ascii="Times New Roman" w:hAnsi="Times New Roman" w:cs="Times New Roman"/>
          <w:b w:val="0"/>
          <w:i w:val="0"/>
          <w:color w:val="0D0D0D" w:themeColor="text1" w:themeTint="F2"/>
          <w:sz w:val="28"/>
          <w:szCs w:val="28"/>
        </w:rPr>
        <w:t>Обучение слабослышащих обучающихся русскому языку основывается на следующих дидактических принципах:</w:t>
      </w:r>
      <w:proofErr w:type="gramEnd"/>
    </w:p>
    <w:p w:rsidR="00A76FDD" w:rsidRDefault="00A76FDD" w:rsidP="00A76FDD">
      <w:pPr>
        <w:pStyle w:val="Style108"/>
        <w:widowControl/>
        <w:tabs>
          <w:tab w:val="left" w:pos="1134"/>
        </w:tabs>
        <w:spacing w:line="240" w:lineRule="auto"/>
        <w:ind w:firstLine="709"/>
        <w:rPr>
          <w:rStyle w:val="FontStyle221"/>
          <w:rFonts w:ascii="Times New Roman" w:hAnsi="Times New Roman" w:cs="Times New Roman"/>
          <w:sz w:val="28"/>
          <w:szCs w:val="28"/>
        </w:rPr>
      </w:pPr>
      <w:r>
        <w:rPr>
          <w:rStyle w:val="FontStyle220"/>
          <w:rFonts w:ascii="Times New Roman" w:hAnsi="Times New Roman" w:cs="Times New Roman"/>
          <w:b w:val="0"/>
          <w:i w:val="0"/>
          <w:color w:val="0D0D0D" w:themeColor="text1" w:themeTint="F2"/>
          <w:sz w:val="28"/>
          <w:szCs w:val="28"/>
          <w:lang w:val="kk-KZ"/>
        </w:rPr>
        <w:t>1) п</w:t>
      </w:r>
      <w:proofErr w:type="spellStart"/>
      <w:r>
        <w:rPr>
          <w:rStyle w:val="FontStyle220"/>
          <w:rFonts w:ascii="Times New Roman" w:hAnsi="Times New Roman" w:cs="Times New Roman"/>
          <w:b w:val="0"/>
          <w:i w:val="0"/>
          <w:color w:val="0D0D0D" w:themeColor="text1" w:themeTint="F2"/>
          <w:sz w:val="28"/>
          <w:szCs w:val="28"/>
        </w:rPr>
        <w:t>ринцип</w:t>
      </w:r>
      <w:proofErr w:type="spellEnd"/>
      <w:r>
        <w:rPr>
          <w:rStyle w:val="FontStyle220"/>
          <w:rFonts w:ascii="Times New Roman" w:hAnsi="Times New Roman" w:cs="Times New Roman"/>
          <w:b w:val="0"/>
          <w:i w:val="0"/>
          <w:color w:val="0D0D0D" w:themeColor="text1" w:themeTint="F2"/>
          <w:sz w:val="28"/>
          <w:szCs w:val="28"/>
        </w:rPr>
        <w:t xml:space="preserve"> </w:t>
      </w:r>
      <w:proofErr w:type="spellStart"/>
      <w:r>
        <w:rPr>
          <w:rStyle w:val="FontStyle220"/>
          <w:rFonts w:ascii="Times New Roman" w:hAnsi="Times New Roman" w:cs="Times New Roman"/>
          <w:b w:val="0"/>
          <w:i w:val="0"/>
          <w:color w:val="0D0D0D" w:themeColor="text1" w:themeTint="F2"/>
          <w:sz w:val="28"/>
          <w:szCs w:val="28"/>
        </w:rPr>
        <w:t>гуманизации</w:t>
      </w:r>
      <w:proofErr w:type="spellEnd"/>
      <w:r>
        <w:rPr>
          <w:rStyle w:val="FontStyle220"/>
          <w:rFonts w:ascii="Times New Roman" w:hAnsi="Times New Roman" w:cs="Times New Roman"/>
          <w:b w:val="0"/>
          <w:i w:val="0"/>
          <w:color w:val="0D0D0D" w:themeColor="text1" w:themeTint="F2"/>
          <w:sz w:val="28"/>
          <w:szCs w:val="28"/>
        </w:rPr>
        <w:t xml:space="preserve"> образования,</w:t>
      </w:r>
      <w:r>
        <w:rPr>
          <w:rStyle w:val="FontStyle220"/>
          <w:rFonts w:ascii="Times New Roman" w:hAnsi="Times New Roman" w:cs="Times New Roman"/>
          <w:i w:val="0"/>
          <w:color w:val="0D0D0D" w:themeColor="text1" w:themeTint="F2"/>
          <w:sz w:val="28"/>
          <w:szCs w:val="28"/>
        </w:rPr>
        <w:t xml:space="preserve"> </w:t>
      </w:r>
      <w:r>
        <w:rPr>
          <w:rStyle w:val="FontStyle221"/>
          <w:rFonts w:ascii="Times New Roman" w:hAnsi="Times New Roman"/>
          <w:color w:val="0D0D0D" w:themeColor="text1" w:themeTint="F2"/>
          <w:sz w:val="28"/>
          <w:szCs w:val="28"/>
        </w:rPr>
        <w:t>который означает переход к личностно ориентированной концепции образования</w:t>
      </w:r>
      <w:r>
        <w:rPr>
          <w:rStyle w:val="FontStyle221"/>
          <w:rFonts w:ascii="Times New Roman" w:hAnsi="Times New Roman"/>
          <w:color w:val="0D0D0D" w:themeColor="text1" w:themeTint="F2"/>
          <w:sz w:val="28"/>
          <w:szCs w:val="28"/>
          <w:lang w:val="kk-KZ"/>
        </w:rPr>
        <w:t>;</w:t>
      </w:r>
    </w:p>
    <w:p w:rsidR="00A76FDD" w:rsidRDefault="00A76FDD" w:rsidP="00A76FDD">
      <w:pPr>
        <w:pStyle w:val="Style108"/>
        <w:widowControl/>
        <w:tabs>
          <w:tab w:val="left" w:pos="1134"/>
        </w:tabs>
        <w:spacing w:line="240" w:lineRule="auto"/>
        <w:ind w:firstLine="709"/>
        <w:rPr>
          <w:rStyle w:val="FontStyle221"/>
          <w:rFonts w:ascii="Times New Roman" w:hAnsi="Times New Roman"/>
          <w:color w:val="0D0D0D" w:themeColor="text1" w:themeTint="F2"/>
          <w:sz w:val="28"/>
          <w:szCs w:val="28"/>
        </w:rPr>
      </w:pPr>
      <w:r>
        <w:rPr>
          <w:rStyle w:val="FontStyle220"/>
          <w:rFonts w:ascii="Times New Roman" w:hAnsi="Times New Roman" w:cs="Times New Roman"/>
          <w:b w:val="0"/>
          <w:i w:val="0"/>
          <w:color w:val="0D0D0D" w:themeColor="text1" w:themeTint="F2"/>
          <w:sz w:val="28"/>
          <w:szCs w:val="28"/>
          <w:lang w:val="kk-KZ"/>
        </w:rPr>
        <w:t>2) п</w:t>
      </w:r>
      <w:proofErr w:type="spellStart"/>
      <w:r>
        <w:rPr>
          <w:rStyle w:val="FontStyle220"/>
          <w:rFonts w:ascii="Times New Roman" w:hAnsi="Times New Roman" w:cs="Times New Roman"/>
          <w:b w:val="0"/>
          <w:i w:val="0"/>
          <w:color w:val="0D0D0D" w:themeColor="text1" w:themeTint="F2"/>
          <w:sz w:val="28"/>
          <w:szCs w:val="28"/>
        </w:rPr>
        <w:t>ринцип</w:t>
      </w:r>
      <w:proofErr w:type="spellEnd"/>
      <w:r>
        <w:rPr>
          <w:rStyle w:val="FontStyle220"/>
          <w:rFonts w:ascii="Times New Roman" w:hAnsi="Times New Roman" w:cs="Times New Roman"/>
          <w:b w:val="0"/>
          <w:i w:val="0"/>
          <w:color w:val="0D0D0D" w:themeColor="text1" w:themeTint="F2"/>
          <w:sz w:val="28"/>
          <w:szCs w:val="28"/>
        </w:rPr>
        <w:t xml:space="preserve"> адаптивности образования к уровню и особенностям развития слабослышащего обучающегося,</w:t>
      </w:r>
      <w:r>
        <w:rPr>
          <w:rStyle w:val="FontStyle220"/>
          <w:rFonts w:ascii="Times New Roman" w:hAnsi="Times New Roman" w:cs="Times New Roman"/>
          <w:i w:val="0"/>
          <w:color w:val="0D0D0D" w:themeColor="text1" w:themeTint="F2"/>
          <w:sz w:val="28"/>
          <w:szCs w:val="28"/>
        </w:rPr>
        <w:t xml:space="preserve"> </w:t>
      </w:r>
      <w:r>
        <w:rPr>
          <w:rStyle w:val="FontStyle221"/>
          <w:rFonts w:ascii="Times New Roman" w:hAnsi="Times New Roman"/>
          <w:color w:val="0D0D0D" w:themeColor="text1" w:themeTint="F2"/>
          <w:sz w:val="28"/>
          <w:szCs w:val="28"/>
        </w:rPr>
        <w:t>в соответствии с которым школа ориентируется на удовлетворение различных образовательных потребностей; применяет разнообразные средства и методы для различных категорий детей с нарушениями слуха, в том числе с задержкой психического развития, нарушениями зрения</w:t>
      </w:r>
      <w:r>
        <w:rPr>
          <w:rStyle w:val="FontStyle221"/>
          <w:rFonts w:ascii="Times New Roman" w:hAnsi="Times New Roman"/>
          <w:color w:val="0D0D0D" w:themeColor="text1" w:themeTint="F2"/>
          <w:sz w:val="28"/>
          <w:szCs w:val="28"/>
          <w:lang w:val="kk-KZ"/>
        </w:rPr>
        <w:t xml:space="preserve">; </w:t>
      </w:r>
    </w:p>
    <w:p w:rsidR="00A76FDD" w:rsidRDefault="00A76FDD" w:rsidP="00A76FDD">
      <w:pPr>
        <w:pStyle w:val="Style108"/>
        <w:widowControl/>
        <w:tabs>
          <w:tab w:val="left" w:pos="1134"/>
        </w:tabs>
        <w:spacing w:line="240" w:lineRule="auto"/>
        <w:ind w:firstLine="709"/>
        <w:rPr>
          <w:rStyle w:val="FontStyle221"/>
          <w:rFonts w:ascii="Times New Roman" w:hAnsi="Times New Roman"/>
          <w:color w:val="0D0D0D" w:themeColor="text1" w:themeTint="F2"/>
          <w:sz w:val="28"/>
          <w:szCs w:val="28"/>
        </w:rPr>
      </w:pPr>
      <w:r>
        <w:rPr>
          <w:rStyle w:val="FontStyle220"/>
          <w:rFonts w:ascii="Times New Roman" w:hAnsi="Times New Roman" w:cs="Times New Roman"/>
          <w:b w:val="0"/>
          <w:i w:val="0"/>
          <w:color w:val="0D0D0D" w:themeColor="text1" w:themeTint="F2"/>
          <w:sz w:val="28"/>
          <w:szCs w:val="28"/>
          <w:lang w:val="kk-KZ"/>
        </w:rPr>
        <w:t>3) п</w:t>
      </w:r>
      <w:proofErr w:type="spellStart"/>
      <w:r>
        <w:rPr>
          <w:rStyle w:val="FontStyle220"/>
          <w:rFonts w:ascii="Times New Roman" w:hAnsi="Times New Roman" w:cs="Times New Roman"/>
          <w:b w:val="0"/>
          <w:i w:val="0"/>
          <w:color w:val="0D0D0D" w:themeColor="text1" w:themeTint="F2"/>
          <w:sz w:val="28"/>
          <w:szCs w:val="28"/>
        </w:rPr>
        <w:t>ринцип</w:t>
      </w:r>
      <w:proofErr w:type="spellEnd"/>
      <w:r>
        <w:rPr>
          <w:rStyle w:val="FontStyle220"/>
          <w:rFonts w:ascii="Times New Roman" w:hAnsi="Times New Roman" w:cs="Times New Roman"/>
          <w:b w:val="0"/>
          <w:i w:val="0"/>
          <w:color w:val="0D0D0D" w:themeColor="text1" w:themeTint="F2"/>
          <w:sz w:val="28"/>
          <w:szCs w:val="28"/>
        </w:rPr>
        <w:t xml:space="preserve"> дифференциации и индивидуализации обучения</w:t>
      </w:r>
      <w:r>
        <w:rPr>
          <w:rStyle w:val="FontStyle221"/>
          <w:rFonts w:ascii="Times New Roman" w:hAnsi="Times New Roman"/>
          <w:color w:val="0D0D0D" w:themeColor="text1" w:themeTint="F2"/>
          <w:sz w:val="28"/>
          <w:szCs w:val="28"/>
        </w:rPr>
        <w:t xml:space="preserve"> позволяет слабослышащему ученику вместе с родителями выбрать тот путь обучения, который для него более приемлем</w:t>
      </w:r>
      <w:r>
        <w:rPr>
          <w:rStyle w:val="FontStyle221"/>
          <w:rFonts w:ascii="Times New Roman" w:hAnsi="Times New Roman"/>
          <w:color w:val="0D0D0D" w:themeColor="text1" w:themeTint="F2"/>
          <w:sz w:val="28"/>
          <w:szCs w:val="28"/>
          <w:lang w:val="kk-KZ"/>
        </w:rPr>
        <w:t>;</w:t>
      </w:r>
    </w:p>
    <w:p w:rsidR="00A76FDD" w:rsidRDefault="00A76FDD" w:rsidP="00A76FD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246"/>
          <w:rFonts w:ascii="Times New Roman" w:hAnsi="Times New Roman" w:cs="Times New Roman"/>
          <w:sz w:val="28"/>
          <w:szCs w:val="28"/>
        </w:rPr>
      </w:pPr>
      <w:r>
        <w:rPr>
          <w:rStyle w:val="FontStyle248"/>
          <w:rFonts w:ascii="Times New Roman" w:hAnsi="Times New Roman"/>
          <w:b w:val="0"/>
          <w:i w:val="0"/>
          <w:color w:val="0D0D0D" w:themeColor="text1" w:themeTint="F2"/>
          <w:sz w:val="28"/>
          <w:szCs w:val="28"/>
          <w:lang w:val="kk-KZ"/>
        </w:rPr>
        <w:t>4) п</w:t>
      </w:r>
      <w:proofErr w:type="spellStart"/>
      <w:r>
        <w:rPr>
          <w:rStyle w:val="FontStyle248"/>
          <w:rFonts w:ascii="Times New Roman" w:hAnsi="Times New Roman"/>
          <w:b w:val="0"/>
          <w:i w:val="0"/>
          <w:color w:val="0D0D0D" w:themeColor="text1" w:themeTint="F2"/>
          <w:sz w:val="28"/>
          <w:szCs w:val="28"/>
        </w:rPr>
        <w:t>ринцип</w:t>
      </w:r>
      <w:proofErr w:type="spellEnd"/>
      <w:r>
        <w:rPr>
          <w:rStyle w:val="FontStyle248"/>
          <w:rFonts w:ascii="Times New Roman" w:hAnsi="Times New Roman"/>
          <w:b w:val="0"/>
          <w:i w:val="0"/>
          <w:color w:val="0D0D0D" w:themeColor="text1" w:themeTint="F2"/>
          <w:sz w:val="28"/>
          <w:szCs w:val="28"/>
        </w:rPr>
        <w:t xml:space="preserve"> наглядности и словесных средств обучения</w:t>
      </w:r>
      <w:r>
        <w:rPr>
          <w:rStyle w:val="FontStyle248"/>
          <w:rFonts w:ascii="Times New Roman" w:hAnsi="Times New Roman"/>
          <w:i w:val="0"/>
          <w:color w:val="0D0D0D" w:themeColor="text1" w:themeTint="F2"/>
          <w:sz w:val="28"/>
          <w:szCs w:val="28"/>
        </w:rPr>
        <w:t xml:space="preserve"> </w:t>
      </w:r>
      <w:r>
        <w:rPr>
          <w:rStyle w:val="FontStyle246"/>
          <w:rFonts w:ascii="Times New Roman" w:hAnsi="Times New Roman"/>
          <w:color w:val="0D0D0D" w:themeColor="text1" w:themeTint="F2"/>
          <w:sz w:val="28"/>
          <w:szCs w:val="28"/>
        </w:rPr>
        <w:t>направлен на организацию наблюдений в целях накопления, систематизации и обобщения чувственных образов как основы формирования новых понятий, выводов, правил в учебно-воспитательном процессе, что правомерно для первоначального этапа обучения слабослышащих</w:t>
      </w:r>
      <w:r>
        <w:rPr>
          <w:rStyle w:val="FontStyle246"/>
          <w:rFonts w:ascii="Times New Roman" w:hAnsi="Times New Roman"/>
          <w:color w:val="0D0D0D" w:themeColor="text1" w:themeTint="F2"/>
          <w:sz w:val="28"/>
          <w:szCs w:val="28"/>
          <w:lang w:val="kk-KZ"/>
        </w:rPr>
        <w:t>;</w:t>
      </w:r>
    </w:p>
    <w:p w:rsidR="00A76FDD" w:rsidRDefault="00A76FDD" w:rsidP="00A76FD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246"/>
          <w:rFonts w:ascii="Times New Roman" w:hAnsi="Times New Roman"/>
          <w:color w:val="0D0D0D" w:themeColor="text1" w:themeTint="F2"/>
          <w:sz w:val="28"/>
          <w:szCs w:val="28"/>
        </w:rPr>
      </w:pPr>
      <w:r>
        <w:rPr>
          <w:rStyle w:val="FontStyle248"/>
          <w:rFonts w:ascii="Times New Roman" w:hAnsi="Times New Roman"/>
          <w:b w:val="0"/>
          <w:i w:val="0"/>
          <w:color w:val="0D0D0D" w:themeColor="text1" w:themeTint="F2"/>
          <w:sz w:val="28"/>
          <w:szCs w:val="28"/>
          <w:lang w:val="kk-KZ"/>
        </w:rPr>
        <w:t>5) п</w:t>
      </w:r>
      <w:proofErr w:type="spellStart"/>
      <w:r>
        <w:rPr>
          <w:rStyle w:val="FontStyle248"/>
          <w:rFonts w:ascii="Times New Roman" w:hAnsi="Times New Roman"/>
          <w:b w:val="0"/>
          <w:i w:val="0"/>
          <w:color w:val="0D0D0D" w:themeColor="text1" w:themeTint="F2"/>
          <w:sz w:val="28"/>
          <w:szCs w:val="28"/>
        </w:rPr>
        <w:t>ринцип</w:t>
      </w:r>
      <w:proofErr w:type="spellEnd"/>
      <w:r>
        <w:rPr>
          <w:rStyle w:val="FontStyle248"/>
          <w:rFonts w:ascii="Times New Roman" w:hAnsi="Times New Roman"/>
          <w:b w:val="0"/>
          <w:i w:val="0"/>
          <w:color w:val="0D0D0D" w:themeColor="text1" w:themeTint="F2"/>
          <w:sz w:val="28"/>
          <w:szCs w:val="28"/>
        </w:rPr>
        <w:t xml:space="preserve"> усвоения основ наук в единстве с усвоением родного языка</w:t>
      </w:r>
      <w:r>
        <w:rPr>
          <w:rStyle w:val="FontStyle248"/>
          <w:rFonts w:ascii="Times New Roman" w:hAnsi="Times New Roman"/>
          <w:i w:val="0"/>
          <w:color w:val="0D0D0D" w:themeColor="text1" w:themeTint="F2"/>
          <w:sz w:val="28"/>
          <w:szCs w:val="28"/>
        </w:rPr>
        <w:t xml:space="preserve"> </w:t>
      </w:r>
      <w:r>
        <w:rPr>
          <w:rStyle w:val="FontStyle246"/>
          <w:rFonts w:ascii="Times New Roman" w:hAnsi="Times New Roman"/>
          <w:color w:val="0D0D0D" w:themeColor="text1" w:themeTint="F2"/>
          <w:sz w:val="28"/>
          <w:szCs w:val="28"/>
        </w:rPr>
        <w:t xml:space="preserve">обусловлен тем, что ход личностного развития слабослышащего ребенка, усвоение им установленного объема образования определяется уровнем языкового развития, возможностью воспринимать информацию в словесном оформлении, адекватно пользоваться ей, что, в свою очередь, зависит от уровня </w:t>
      </w:r>
      <w:proofErr w:type="spellStart"/>
      <w:r>
        <w:rPr>
          <w:rStyle w:val="FontStyle246"/>
          <w:rFonts w:ascii="Times New Roman" w:hAnsi="Times New Roman"/>
          <w:color w:val="0D0D0D" w:themeColor="text1" w:themeTint="F2"/>
          <w:sz w:val="28"/>
          <w:szCs w:val="28"/>
        </w:rPr>
        <w:t>сформированности</w:t>
      </w:r>
      <w:proofErr w:type="spellEnd"/>
      <w:r>
        <w:rPr>
          <w:rStyle w:val="FontStyle246"/>
          <w:rFonts w:ascii="Times New Roman" w:hAnsi="Times New Roman"/>
          <w:color w:val="0D0D0D" w:themeColor="text1" w:themeTint="F2"/>
          <w:sz w:val="28"/>
          <w:szCs w:val="28"/>
        </w:rPr>
        <w:t xml:space="preserve"> словесно-логического мышления</w:t>
      </w:r>
      <w:r>
        <w:rPr>
          <w:rStyle w:val="FontStyle246"/>
          <w:rFonts w:ascii="Times New Roman" w:hAnsi="Times New Roman"/>
          <w:color w:val="0D0D0D" w:themeColor="text1" w:themeTint="F2"/>
          <w:sz w:val="28"/>
          <w:szCs w:val="28"/>
          <w:lang w:val="kk-KZ"/>
        </w:rPr>
        <w:t xml:space="preserve">; </w:t>
      </w:r>
    </w:p>
    <w:p w:rsidR="00A76FDD" w:rsidRDefault="00A76FDD" w:rsidP="00A76FD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246"/>
          <w:rFonts w:ascii="Times New Roman" w:hAnsi="Times New Roman"/>
          <w:color w:val="0D0D0D" w:themeColor="text1" w:themeTint="F2"/>
          <w:sz w:val="28"/>
          <w:szCs w:val="28"/>
        </w:rPr>
      </w:pPr>
      <w:r>
        <w:rPr>
          <w:rStyle w:val="FontStyle248"/>
          <w:rFonts w:ascii="Times New Roman" w:hAnsi="Times New Roman"/>
          <w:b w:val="0"/>
          <w:i w:val="0"/>
          <w:color w:val="0D0D0D" w:themeColor="text1" w:themeTint="F2"/>
          <w:sz w:val="28"/>
          <w:szCs w:val="28"/>
          <w:lang w:val="kk-KZ"/>
        </w:rPr>
        <w:t>6) п</w:t>
      </w:r>
      <w:proofErr w:type="spellStart"/>
      <w:r>
        <w:rPr>
          <w:rStyle w:val="FontStyle248"/>
          <w:rFonts w:ascii="Times New Roman" w:hAnsi="Times New Roman"/>
          <w:b w:val="0"/>
          <w:i w:val="0"/>
          <w:color w:val="0D0D0D" w:themeColor="text1" w:themeTint="F2"/>
          <w:sz w:val="28"/>
          <w:szCs w:val="28"/>
        </w:rPr>
        <w:t>ринцип</w:t>
      </w:r>
      <w:proofErr w:type="spellEnd"/>
      <w:r>
        <w:rPr>
          <w:rStyle w:val="FontStyle248"/>
          <w:rFonts w:ascii="Times New Roman" w:hAnsi="Times New Roman"/>
          <w:b w:val="0"/>
          <w:i w:val="0"/>
          <w:color w:val="0D0D0D" w:themeColor="text1" w:themeTint="F2"/>
          <w:sz w:val="28"/>
          <w:szCs w:val="28"/>
        </w:rPr>
        <w:t xml:space="preserve"> интенсификации развития слухового восприятия в единстве с развитием произносительной стороны устной речи</w:t>
      </w:r>
      <w:r>
        <w:rPr>
          <w:rStyle w:val="FontStyle248"/>
          <w:rFonts w:ascii="Times New Roman" w:hAnsi="Times New Roman"/>
          <w:i w:val="0"/>
          <w:color w:val="0D0D0D" w:themeColor="text1" w:themeTint="F2"/>
          <w:sz w:val="28"/>
          <w:szCs w:val="28"/>
        </w:rPr>
        <w:t xml:space="preserve"> </w:t>
      </w:r>
      <w:r>
        <w:rPr>
          <w:rStyle w:val="FontStyle246"/>
          <w:rFonts w:ascii="Times New Roman" w:hAnsi="Times New Roman"/>
          <w:color w:val="0D0D0D" w:themeColor="text1" w:themeTint="F2"/>
          <w:sz w:val="28"/>
          <w:szCs w:val="28"/>
        </w:rPr>
        <w:t>состоит в том, чтобы развить у слабослышащего обучающегося способность достаточно свободно понимать обращенную к нему речь собеседника и говорить разборчиво, понятно для окружающих</w:t>
      </w:r>
      <w:r>
        <w:rPr>
          <w:rStyle w:val="FontStyle246"/>
          <w:rFonts w:ascii="Times New Roman" w:hAnsi="Times New Roman"/>
          <w:color w:val="0D0D0D" w:themeColor="text1" w:themeTint="F2"/>
          <w:sz w:val="28"/>
          <w:szCs w:val="28"/>
          <w:lang w:val="kk-KZ"/>
        </w:rPr>
        <w:t xml:space="preserve">; </w:t>
      </w:r>
    </w:p>
    <w:p w:rsidR="00A76FDD" w:rsidRDefault="00A76FDD" w:rsidP="00A76FD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246"/>
          <w:rFonts w:ascii="Times New Roman" w:hAnsi="Times New Roman"/>
          <w:color w:val="0D0D0D" w:themeColor="text1" w:themeTint="F2"/>
          <w:sz w:val="28"/>
          <w:szCs w:val="28"/>
          <w:lang w:val="kk-KZ"/>
        </w:rPr>
      </w:pPr>
      <w:r>
        <w:rPr>
          <w:rStyle w:val="FontStyle248"/>
          <w:rFonts w:ascii="Times New Roman" w:hAnsi="Times New Roman"/>
          <w:b w:val="0"/>
          <w:i w:val="0"/>
          <w:color w:val="0D0D0D" w:themeColor="text1" w:themeTint="F2"/>
          <w:sz w:val="28"/>
          <w:szCs w:val="28"/>
          <w:lang w:val="kk-KZ"/>
        </w:rPr>
        <w:t>7) п</w:t>
      </w:r>
      <w:proofErr w:type="spellStart"/>
      <w:r>
        <w:rPr>
          <w:rStyle w:val="FontStyle248"/>
          <w:rFonts w:ascii="Times New Roman" w:hAnsi="Times New Roman"/>
          <w:b w:val="0"/>
          <w:i w:val="0"/>
          <w:color w:val="0D0D0D" w:themeColor="text1" w:themeTint="F2"/>
          <w:sz w:val="28"/>
          <w:szCs w:val="28"/>
        </w:rPr>
        <w:t>ринцип</w:t>
      </w:r>
      <w:proofErr w:type="spellEnd"/>
      <w:r>
        <w:rPr>
          <w:rStyle w:val="FontStyle248"/>
          <w:rFonts w:ascii="Times New Roman" w:hAnsi="Times New Roman"/>
          <w:b w:val="0"/>
          <w:i w:val="0"/>
          <w:color w:val="0D0D0D" w:themeColor="text1" w:themeTint="F2"/>
          <w:sz w:val="28"/>
          <w:szCs w:val="28"/>
        </w:rPr>
        <w:t xml:space="preserve"> активизации речевого общения</w:t>
      </w:r>
      <w:r>
        <w:rPr>
          <w:rStyle w:val="FontStyle248"/>
          <w:rFonts w:ascii="Times New Roman" w:hAnsi="Times New Roman"/>
          <w:i w:val="0"/>
          <w:color w:val="0D0D0D" w:themeColor="text1" w:themeTint="F2"/>
          <w:sz w:val="28"/>
          <w:szCs w:val="28"/>
        </w:rPr>
        <w:t xml:space="preserve"> </w:t>
      </w:r>
      <w:r>
        <w:rPr>
          <w:rStyle w:val="FontStyle246"/>
          <w:rFonts w:ascii="Times New Roman" w:hAnsi="Times New Roman"/>
          <w:color w:val="0D0D0D" w:themeColor="text1" w:themeTint="F2"/>
          <w:sz w:val="28"/>
          <w:szCs w:val="28"/>
        </w:rPr>
        <w:t xml:space="preserve">обусловлен необходимостью реализации психолого-педагогических подходов к организации совместной деятельности слабослышащих 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обучающихся</w:t>
      </w:r>
      <w:r>
        <w:rPr>
          <w:rStyle w:val="FontStyle246"/>
          <w:rFonts w:ascii="Times New Roman" w:hAnsi="Times New Roman"/>
          <w:color w:val="0D0D0D" w:themeColor="text1" w:themeTint="F2"/>
          <w:sz w:val="28"/>
          <w:szCs w:val="28"/>
        </w:rPr>
        <w:t xml:space="preserve"> и предполагает моделирование ситуаций, вызывающих потребность в общении на основе словесной речи. Специальное обучение обучающихся формированию различных способов общения осуществляется с учетом форм социального поведения во всей учебно-воспитательной работе</w:t>
      </w:r>
      <w:r>
        <w:rPr>
          <w:rStyle w:val="FontStyle246"/>
          <w:rFonts w:ascii="Times New Roman" w:hAnsi="Times New Roman"/>
          <w:color w:val="0D0D0D" w:themeColor="text1" w:themeTint="F2"/>
          <w:sz w:val="28"/>
          <w:szCs w:val="28"/>
          <w:lang w:val="kk-KZ"/>
        </w:rPr>
        <w:t xml:space="preserve">; </w:t>
      </w:r>
    </w:p>
    <w:p w:rsidR="00A76FDD" w:rsidRDefault="00A76FDD" w:rsidP="00A76FD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246"/>
          <w:rFonts w:ascii="Times New Roman" w:hAnsi="Times New Roman"/>
          <w:color w:val="0D0D0D" w:themeColor="text1" w:themeTint="F2"/>
          <w:sz w:val="28"/>
          <w:szCs w:val="28"/>
        </w:rPr>
      </w:pPr>
      <w:r>
        <w:rPr>
          <w:rStyle w:val="FontStyle248"/>
          <w:rFonts w:ascii="Times New Roman" w:hAnsi="Times New Roman"/>
          <w:b w:val="0"/>
          <w:i w:val="0"/>
          <w:color w:val="0D0D0D" w:themeColor="text1" w:themeTint="F2"/>
          <w:sz w:val="28"/>
          <w:szCs w:val="28"/>
          <w:lang w:val="kk-KZ"/>
        </w:rPr>
        <w:t>8) п</w:t>
      </w:r>
      <w:proofErr w:type="spellStart"/>
      <w:r>
        <w:rPr>
          <w:rStyle w:val="FontStyle248"/>
          <w:rFonts w:ascii="Times New Roman" w:hAnsi="Times New Roman"/>
          <w:b w:val="0"/>
          <w:i w:val="0"/>
          <w:color w:val="0D0D0D" w:themeColor="text1" w:themeTint="F2"/>
          <w:sz w:val="28"/>
          <w:szCs w:val="28"/>
        </w:rPr>
        <w:t>ринцип</w:t>
      </w:r>
      <w:proofErr w:type="spellEnd"/>
      <w:r>
        <w:rPr>
          <w:rStyle w:val="FontStyle248"/>
          <w:rFonts w:ascii="Times New Roman" w:hAnsi="Times New Roman"/>
          <w:b w:val="0"/>
          <w:i w:val="0"/>
          <w:color w:val="0D0D0D" w:themeColor="text1" w:themeTint="F2"/>
          <w:sz w:val="28"/>
          <w:szCs w:val="28"/>
        </w:rPr>
        <w:t xml:space="preserve"> </w:t>
      </w:r>
      <w:proofErr w:type="spellStart"/>
      <w:r>
        <w:rPr>
          <w:rStyle w:val="FontStyle248"/>
          <w:rFonts w:ascii="Times New Roman" w:hAnsi="Times New Roman"/>
          <w:b w:val="0"/>
          <w:i w:val="0"/>
          <w:color w:val="0D0D0D" w:themeColor="text1" w:themeTint="F2"/>
          <w:sz w:val="28"/>
          <w:szCs w:val="28"/>
        </w:rPr>
        <w:t>деятельностного</w:t>
      </w:r>
      <w:proofErr w:type="spellEnd"/>
      <w:r>
        <w:rPr>
          <w:rStyle w:val="FontStyle248"/>
          <w:rFonts w:ascii="Times New Roman" w:hAnsi="Times New Roman"/>
          <w:b w:val="0"/>
          <w:i w:val="0"/>
          <w:color w:val="0D0D0D" w:themeColor="text1" w:themeTint="F2"/>
          <w:sz w:val="28"/>
          <w:szCs w:val="28"/>
        </w:rPr>
        <w:t xml:space="preserve"> подхода</w:t>
      </w:r>
      <w:r>
        <w:rPr>
          <w:rStyle w:val="FontStyle248"/>
          <w:rFonts w:ascii="Times New Roman" w:hAnsi="Times New Roman"/>
          <w:i w:val="0"/>
          <w:color w:val="0D0D0D" w:themeColor="text1" w:themeTint="F2"/>
          <w:sz w:val="28"/>
          <w:szCs w:val="28"/>
        </w:rPr>
        <w:t xml:space="preserve"> </w:t>
      </w:r>
      <w:r>
        <w:rPr>
          <w:rStyle w:val="FontStyle246"/>
          <w:rFonts w:ascii="Times New Roman" w:hAnsi="Times New Roman"/>
          <w:color w:val="0D0D0D" w:themeColor="text1" w:themeTint="F2"/>
          <w:sz w:val="28"/>
          <w:szCs w:val="28"/>
        </w:rPr>
        <w:t xml:space="preserve">отражает основную направленность современной системы обучения слабослышащих 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обучающихся</w:t>
      </w:r>
      <w:r>
        <w:rPr>
          <w:rStyle w:val="FontStyle246"/>
          <w:rFonts w:ascii="Times New Roman" w:hAnsi="Times New Roman"/>
          <w:color w:val="0D0D0D" w:themeColor="text1" w:themeTint="F2"/>
          <w:sz w:val="28"/>
          <w:szCs w:val="28"/>
        </w:rPr>
        <w:t xml:space="preserve">, в которой деятельность рассматривается как процесс формирования знаний, умений и навыков и как условие, обеспечивающее коррекционно-развивающую направленность формирования личности слабослышащего обучающегося. </w:t>
      </w:r>
    </w:p>
    <w:p w:rsidR="00A76FDD" w:rsidRDefault="00A76FDD" w:rsidP="00A76FD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/>
          <w:lang w:eastAsia="en-US"/>
        </w:rPr>
      </w:pPr>
      <w:r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>18. Технологии: работа в малых группах (команде), кейс-</w:t>
      </w:r>
      <w:proofErr w:type="spellStart"/>
      <w:r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>стади</w:t>
      </w:r>
      <w:proofErr w:type="spellEnd"/>
      <w:r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 xml:space="preserve"> (анализ конкретных ситуаций), ролевые и деловые игры, модульное обучение. </w:t>
      </w:r>
    </w:p>
    <w:p w:rsidR="00A76FDD" w:rsidRDefault="00A76FDD" w:rsidP="00A76FD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lastRenderedPageBreak/>
        <w:t>19.</w:t>
      </w:r>
      <w:r>
        <w:rPr>
          <w:rFonts w:ascii="Times New Roman" w:eastAsia="Calibri" w:hAnsi="Times New Roman"/>
          <w:color w:val="0D0D0D" w:themeColor="text1" w:themeTint="F2"/>
          <w:sz w:val="28"/>
          <w:szCs w:val="28"/>
          <w:lang w:val="kk-KZ" w:eastAsia="en-US"/>
        </w:rPr>
        <w:t xml:space="preserve"> </w:t>
      </w:r>
      <w:r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>Методы: проблемное обучение, индивидуальное обучение, опережающая самостоятельная работа, междисциплинарное обучение, обучение на основе опыта, проектный метод.</w:t>
      </w:r>
    </w:p>
    <w:p w:rsidR="00A76FDD" w:rsidRDefault="00A76FDD" w:rsidP="00A76FDD">
      <w:pPr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</w:rPr>
        <w:t xml:space="preserve">20. На уроках по «Русскому языку» в первую очередь решается специфическая задача – практическое овладение речью, а не изучение языка, что объясняется своеобразием условий овладения языком </w:t>
      </w:r>
      <w:proofErr w:type="gramStart"/>
      <w:r>
        <w:rPr>
          <w:rFonts w:ascii="Times New Roman" w:hAnsi="Times New Roman"/>
          <w:color w:val="0D0D0D" w:themeColor="text1" w:themeTint="F2"/>
          <w:sz w:val="28"/>
          <w:szCs w:val="28"/>
        </w:rPr>
        <w:t>слабослышащими</w:t>
      </w:r>
      <w:proofErr w:type="gramEnd"/>
      <w:r>
        <w:rPr>
          <w:rFonts w:ascii="Times New Roman" w:hAnsi="Times New Roman"/>
          <w:color w:val="0D0D0D" w:themeColor="text1" w:themeTint="F2"/>
          <w:sz w:val="28"/>
          <w:szCs w:val="28"/>
        </w:rPr>
        <w:t xml:space="preserve"> обучающимися. Это обусловливает особое содержание всей работы по речевому развитию слабослышащих (специальный отбор фонетического, лексического и грамматического материала, его группировка, расположение, взаимосвязь отдельных частей).</w:t>
      </w:r>
    </w:p>
    <w:p w:rsidR="00A76FDD" w:rsidRDefault="00A76FDD" w:rsidP="00A76FDD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</w:rPr>
        <w:t xml:space="preserve">21. Слабослышащие обучающиеся овладевают языком, его системой в процессе использования языкового материала в речи, в разных видах общения (разговорно-обиходная и описательно-повествовательная речь, чтение, самостоятельное письмо на уроках, общение во внеклассное время, использование речи в связи с усвоением наук, в трудовой деятельности, играх). </w:t>
      </w:r>
    </w:p>
    <w:p w:rsidR="00A76FDD" w:rsidRDefault="00A76FDD" w:rsidP="00A76FDD">
      <w:pPr>
        <w:tabs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</w:rPr>
        <w:t>22. Особое место в овладении языком слабослышащими детьми занимает речевая практика как средство, позволяющего усваивать сведения, понятия об окружающем мире, приобретать социальный опыт, готовиться к вхождению в социум.</w:t>
      </w:r>
    </w:p>
    <w:p w:rsidR="00A76FDD" w:rsidRDefault="00A76FDD" w:rsidP="00A76FD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</w:rPr>
        <w:t>23. Решение задач речевого развития слабослышащих пронизывает всю учебную и внеклассную работу. Только при таком условии оказывается возможным практическое осуществление цели обучения языку как средству общения и орудия мышления.</w:t>
      </w:r>
    </w:p>
    <w:p w:rsidR="00A76FDD" w:rsidRDefault="00A76FDD" w:rsidP="00A76FDD">
      <w:p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</w:rPr>
      </w:pPr>
      <w:r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</w:rPr>
        <w:t>24. Овладение русским языком в 2-4 классах основывается на следующих направлениях работы, которые осуществляются в рамках образовательной программы на других уроках и занятиях («Литературное чтение», «Художественный труд», «Музыка», «Адаптивная физкультура», «Ознакомление с окружающим», «Коррекционная ритмика», «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Формирование произношения и развитие слухового восприятия»)</w:t>
      </w:r>
      <w:r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</w:rPr>
        <w:t>:</w:t>
      </w:r>
    </w:p>
    <w:p w:rsidR="00A76FDD" w:rsidRDefault="00A76FDD" w:rsidP="00A76F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  <w:lang w:val="kk-KZ"/>
        </w:rPr>
      </w:pPr>
      <w:r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</w:rPr>
        <w:t xml:space="preserve">1) </w:t>
      </w:r>
      <w:r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  <w:lang w:val="kk-KZ"/>
        </w:rPr>
        <w:t>р</w:t>
      </w:r>
      <w:proofErr w:type="spellStart"/>
      <w:r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</w:rPr>
        <w:t>азвитие</w:t>
      </w:r>
      <w:proofErr w:type="spellEnd"/>
      <w:r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</w:rPr>
        <w:t xml:space="preserve"> различных видов восприятия, внимания, памяти, мышления</w:t>
      </w:r>
      <w:r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  <w:lang w:val="kk-KZ"/>
        </w:rPr>
        <w:t xml:space="preserve">; </w:t>
      </w:r>
    </w:p>
    <w:p w:rsidR="00A76FDD" w:rsidRDefault="00A76FDD" w:rsidP="00A76F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  <w:lang w:val="kk-KZ"/>
        </w:rPr>
      </w:pPr>
      <w:r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</w:rPr>
        <w:t xml:space="preserve">2) </w:t>
      </w:r>
      <w:r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  <w:lang w:val="kk-KZ"/>
        </w:rPr>
        <w:t>р</w:t>
      </w:r>
      <w:proofErr w:type="spellStart"/>
      <w:r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</w:rPr>
        <w:t>азвитие</w:t>
      </w:r>
      <w:proofErr w:type="spellEnd"/>
      <w:r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</w:rPr>
        <w:t xml:space="preserve"> общей, ручной, артикуляционной моторики</w:t>
      </w:r>
      <w:r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  <w:lang w:val="kk-KZ"/>
        </w:rPr>
        <w:t>;</w:t>
      </w:r>
    </w:p>
    <w:p w:rsidR="00A76FDD" w:rsidRDefault="00A76FDD" w:rsidP="00A76F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  <w:lang w:val="kk-KZ"/>
        </w:rPr>
      </w:pPr>
      <w:r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</w:rPr>
        <w:t xml:space="preserve">3) </w:t>
      </w:r>
      <w:r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  <w:lang w:val="kk-KZ"/>
        </w:rPr>
        <w:t>р</w:t>
      </w:r>
      <w:proofErr w:type="spellStart"/>
      <w:r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</w:rPr>
        <w:t>асширение</w:t>
      </w:r>
      <w:proofErr w:type="spellEnd"/>
      <w:r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</w:rPr>
        <w:t xml:space="preserve"> объёма активного и пассивного словаря</w:t>
      </w:r>
      <w:r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  <w:lang w:val="kk-KZ"/>
        </w:rPr>
        <w:t>;</w:t>
      </w:r>
    </w:p>
    <w:p w:rsidR="00A76FDD" w:rsidRDefault="00A76FDD" w:rsidP="00A76F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  <w:lang w:val="kk-KZ"/>
        </w:rPr>
      </w:pPr>
      <w:r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</w:rPr>
        <w:t xml:space="preserve">4) </w:t>
      </w:r>
      <w:r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  <w:lang w:val="kk-KZ"/>
        </w:rPr>
        <w:t>р</w:t>
      </w:r>
      <w:proofErr w:type="spellStart"/>
      <w:r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</w:rPr>
        <w:t>азвитие</w:t>
      </w:r>
      <w:proofErr w:type="spellEnd"/>
      <w:r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</w:rPr>
        <w:t xml:space="preserve"> восприятия, дифференциации и навыков употребления </w:t>
      </w:r>
      <w:proofErr w:type="gramStart"/>
      <w:r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</w:rPr>
        <w:t>слабослышащими</w:t>
      </w:r>
      <w:proofErr w:type="gramEnd"/>
      <w:r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</w:rPr>
        <w:t xml:space="preserve"> обучающимися грамматических форм слова и словообразовательных моделей, различных типов синтаксических конструкций</w:t>
      </w:r>
      <w:r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  <w:lang w:val="kk-KZ"/>
        </w:rPr>
        <w:t>;</w:t>
      </w:r>
    </w:p>
    <w:p w:rsidR="00A76FDD" w:rsidRDefault="00A76FDD" w:rsidP="00A76F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  <w:lang w:val="kk-KZ"/>
        </w:rPr>
      </w:pPr>
      <w:r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</w:rPr>
        <w:t xml:space="preserve">5) </w:t>
      </w:r>
      <w:r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  <w:lang w:val="kk-KZ"/>
        </w:rPr>
        <w:t>с</w:t>
      </w:r>
      <w:proofErr w:type="spellStart"/>
      <w:r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</w:rPr>
        <w:t>овершенствование</w:t>
      </w:r>
      <w:proofErr w:type="spellEnd"/>
      <w:r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</w:rPr>
        <w:t xml:space="preserve"> навыков диалогической и связной речи слабослышащих обучающихся</w:t>
      </w:r>
      <w:r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  <w:lang w:val="kk-KZ"/>
        </w:rPr>
        <w:t>;</w:t>
      </w:r>
    </w:p>
    <w:p w:rsidR="00A76FDD" w:rsidRDefault="00A76FDD" w:rsidP="00A76F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  <w:lang w:val="kk-KZ"/>
        </w:rPr>
      </w:pPr>
      <w:r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</w:rPr>
        <w:t xml:space="preserve">6) </w:t>
      </w:r>
      <w:r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  <w:lang w:val="kk-KZ"/>
        </w:rPr>
        <w:t>к</w:t>
      </w:r>
      <w:proofErr w:type="spellStart"/>
      <w:r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</w:rPr>
        <w:t>оррекция</w:t>
      </w:r>
      <w:proofErr w:type="spellEnd"/>
      <w:r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</w:rPr>
        <w:t xml:space="preserve"> нарушений фонетической стороны речи, развитие фонематических процессов</w:t>
      </w:r>
      <w:r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  <w:lang w:val="kk-KZ"/>
        </w:rPr>
        <w:t>;</w:t>
      </w:r>
    </w:p>
    <w:p w:rsidR="00A76FDD" w:rsidRDefault="00A76FDD" w:rsidP="00A76F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  <w:lang w:val="kk-KZ"/>
        </w:rPr>
      </w:pPr>
      <w:r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</w:rPr>
        <w:t xml:space="preserve">7) </w:t>
      </w:r>
      <w:r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  <w:lang w:val="kk-KZ"/>
        </w:rPr>
        <w:t>р</w:t>
      </w:r>
      <w:proofErr w:type="spellStart"/>
      <w:r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</w:rPr>
        <w:t>азвитие</w:t>
      </w:r>
      <w:proofErr w:type="spellEnd"/>
      <w:r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</w:rPr>
        <w:t xml:space="preserve"> </w:t>
      </w:r>
      <w:proofErr w:type="spellStart"/>
      <w:r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</w:rPr>
        <w:t>слухо</w:t>
      </w:r>
      <w:proofErr w:type="spellEnd"/>
      <w:r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</w:rPr>
        <w:t>-зрительного и слухового восприятия неречевых и речевых звучаний</w:t>
      </w:r>
      <w:r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  <w:lang w:val="kk-KZ"/>
        </w:rPr>
        <w:t>;</w:t>
      </w:r>
    </w:p>
    <w:p w:rsidR="00A76FDD" w:rsidRDefault="00A76FDD" w:rsidP="00A76F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</w:rPr>
      </w:pPr>
      <w:r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</w:rPr>
        <w:t xml:space="preserve">8) </w:t>
      </w:r>
      <w:r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  <w:lang w:val="kk-KZ"/>
        </w:rPr>
        <w:t>ф</w:t>
      </w:r>
      <w:proofErr w:type="spellStart"/>
      <w:r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</w:rPr>
        <w:t>ормирование</w:t>
      </w:r>
      <w:proofErr w:type="spellEnd"/>
      <w:r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</w:rPr>
        <w:t xml:space="preserve"> коммуникативной мотивации </w:t>
      </w:r>
      <w:proofErr w:type="gramStart"/>
      <w:r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</w:rPr>
        <w:t>слабослышащих</w:t>
      </w:r>
      <w:proofErr w:type="gramEnd"/>
      <w:r>
        <w:rPr>
          <w:rFonts w:ascii="Times New Roman" w:eastAsia="Times New Roman,Bold" w:hAnsi="Times New Roman"/>
          <w:bCs/>
          <w:iCs/>
          <w:color w:val="0D0D0D" w:themeColor="text1" w:themeTint="F2"/>
          <w:sz w:val="28"/>
          <w:szCs w:val="28"/>
        </w:rPr>
        <w:t xml:space="preserve"> обучающихся.</w:t>
      </w:r>
    </w:p>
    <w:p w:rsidR="00A76FDD" w:rsidRDefault="00A76FDD" w:rsidP="00A76FD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lastRenderedPageBreak/>
        <w:t xml:space="preserve">25. </w:t>
      </w:r>
      <w:proofErr w:type="gramStart"/>
      <w:r>
        <w:rPr>
          <w:rFonts w:ascii="Times New Roman" w:hAnsi="Times New Roman"/>
          <w:color w:val="0D0D0D" w:themeColor="text1" w:themeTint="F2"/>
          <w:sz w:val="28"/>
          <w:szCs w:val="28"/>
        </w:rPr>
        <w:t xml:space="preserve">Ведение всех видов занятий подразумевает соответствующие формы их организации: инструктирование, помощь, контроль, подведение итогов, оценку, использование речи в коммуникативных целях (поручения, вопросы/ответы, отчеты, выражение своего отношения). </w:t>
      </w:r>
      <w:proofErr w:type="gramEnd"/>
    </w:p>
    <w:p w:rsidR="00A76FDD" w:rsidRDefault="00A76FDD" w:rsidP="00A76FD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D0D0D" w:themeColor="text1" w:themeTint="F2"/>
          <w:sz w:val="28"/>
          <w:szCs w:val="28"/>
          <w:lang w:val="kk-KZ" w:eastAsia="en-US"/>
        </w:rPr>
      </w:pPr>
      <w:r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>26. Коммуникативная, речевая направленность планируется на каждом уроке: доказывать, аргументировать свое суждение, объяснять, комментировать, обобщать сказанное, вступать в диалог</w:t>
      </w:r>
      <w:r>
        <w:rPr>
          <w:rFonts w:ascii="Times New Roman" w:eastAsia="Calibri" w:hAnsi="Times New Roman"/>
          <w:color w:val="0D0D0D" w:themeColor="text1" w:themeTint="F2"/>
          <w:sz w:val="28"/>
          <w:szCs w:val="28"/>
          <w:lang w:val="kk-KZ" w:eastAsia="en-US"/>
        </w:rPr>
        <w:t>.</w:t>
      </w:r>
    </w:p>
    <w:p w:rsidR="00A76FDD" w:rsidRDefault="00A76FDD" w:rsidP="00A76FD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 xml:space="preserve">27. Степень освоения русского языка необходимо постоянно расширять и углублять: от наблюдения за языковыми средствами, изучения их роли в образцовых текстах слабослышащие 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обучающиеся</w:t>
      </w:r>
      <w:r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 xml:space="preserve"> переходят к созданию собственных текстов, к использованию полученных знаний в самостоятельной речевой деятельности.</w:t>
      </w:r>
    </w:p>
    <w:p w:rsidR="00A76FDD" w:rsidRDefault="00A76FDD" w:rsidP="00A76FD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 xml:space="preserve">28. Изучение грамматики, орфографии и пунктуации совмещается с развитием полноценных навыков слушания и говорения, чтения, письма и осуществляется на основе работы с текстами различных типов и стилей. Такой подход будет способствовать развитию речевых навыков, умению осознанно применять приобретенные языковые и речевые навыки в процессе создания собственных высказываний / текстов в устной и письменной форме. Создание и интерпретация текстов производятся с помощью учителя. </w:t>
      </w:r>
    </w:p>
    <w:p w:rsidR="00A76FDD" w:rsidRDefault="00A76FDD" w:rsidP="00A76FD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>29. В процессе развития навыков работы с текстами разных стилей (соответствующих возрасту) и жанров и понимания особенностей языка у слабослышащего обучающегося формируются навыки речевого общения, выражения своих чувств и мыслей, анализа услышанного и прочитанного, обобщения собранной информации.</w:t>
      </w:r>
    </w:p>
    <w:p w:rsidR="00A76FDD" w:rsidRDefault="00A76FDD" w:rsidP="00A76FD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>30. Примеры заданий по слушанию и говорению в содержании предмета «Русский язык»:</w:t>
      </w:r>
    </w:p>
    <w:p w:rsidR="00A76FDD" w:rsidRDefault="00A76FDD" w:rsidP="00A76FD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 xml:space="preserve">1) 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различение предложений из текста, отработанного на уроке;</w:t>
      </w:r>
    </w:p>
    <w:p w:rsidR="00A76FDD" w:rsidRDefault="00A76FDD" w:rsidP="00A76FD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 xml:space="preserve">2) 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различение вопросительных, восклицательных, повествовательных предложений;</w:t>
      </w:r>
    </w:p>
    <w:p w:rsidR="00A76FDD" w:rsidRDefault="00A76FDD" w:rsidP="00A76FD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 xml:space="preserve">3) 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различение в предложении слов с перемещающимся логическим ударением, воспроизведение их;</w:t>
      </w:r>
    </w:p>
    <w:p w:rsidR="00A76FDD" w:rsidRDefault="00A76FDD" w:rsidP="00A76FD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 xml:space="preserve">4) 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прослушивание и осмысление содержания текста или отрывка из него;</w:t>
      </w:r>
    </w:p>
    <w:p w:rsidR="00A76FDD" w:rsidRDefault="00A76FDD" w:rsidP="00A76FD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 xml:space="preserve">5) 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восприятие на слух и выполнение словарно-стилистических заданий;</w:t>
      </w:r>
    </w:p>
    <w:p w:rsidR="00A76FDD" w:rsidRDefault="00A76FDD" w:rsidP="00A76FD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 xml:space="preserve">6) 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восприятие на слух выразительного чтения педагога и определение своего отношения к прочитанному;</w:t>
      </w:r>
    </w:p>
    <w:p w:rsidR="00A76FDD" w:rsidRDefault="00A76FDD" w:rsidP="00A76FD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 xml:space="preserve">7) 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выделить отдельные выразительные детали в картине, описанной в произведении;</w:t>
      </w:r>
    </w:p>
    <w:p w:rsidR="00A76FDD" w:rsidRDefault="00A76FDD" w:rsidP="00A76FDD">
      <w:pPr>
        <w:tabs>
          <w:tab w:val="left" w:pos="993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 xml:space="preserve">8) 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воспроизведение слов, фраз, отдельных предложений из текстов, предлагаемых учителем за экраном;</w:t>
      </w:r>
    </w:p>
    <w:p w:rsidR="00A76FDD" w:rsidRDefault="00A76FDD" w:rsidP="00A76FDD">
      <w:pPr>
        <w:tabs>
          <w:tab w:val="left" w:pos="993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 xml:space="preserve">9) 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составление диалога по ходу сюжетно-ролевой игры;</w:t>
      </w:r>
    </w:p>
    <w:p w:rsidR="00A76FDD" w:rsidRDefault="00A76FDD" w:rsidP="00A76FDD">
      <w:pPr>
        <w:tabs>
          <w:tab w:val="left" w:pos="993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 xml:space="preserve">10) 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составление диалога по заданному образцу и описанию ситуации;</w:t>
      </w:r>
    </w:p>
    <w:p w:rsidR="00A76FDD" w:rsidRDefault="00A76FDD" w:rsidP="00A76FDD">
      <w:pPr>
        <w:tabs>
          <w:tab w:val="left" w:pos="993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 xml:space="preserve">11) 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определение участников диалога;</w:t>
      </w:r>
    </w:p>
    <w:p w:rsidR="00A76FDD" w:rsidRDefault="00A76FDD" w:rsidP="00A76FDD">
      <w:pPr>
        <w:tabs>
          <w:tab w:val="left" w:pos="993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 xml:space="preserve">12) 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продолжение диалога;</w:t>
      </w:r>
    </w:p>
    <w:p w:rsidR="00A76FDD" w:rsidRDefault="00A76FDD" w:rsidP="00A76FDD">
      <w:pPr>
        <w:tabs>
          <w:tab w:val="left" w:pos="993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lastRenderedPageBreak/>
        <w:t xml:space="preserve">13) 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придумывание начала к диалогу.</w:t>
      </w:r>
    </w:p>
    <w:p w:rsidR="00A76FDD" w:rsidRDefault="00A76FDD" w:rsidP="00A76FD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>31. Примеры заданий по чтению в содержании предмета «Русский язык»:</w:t>
      </w:r>
    </w:p>
    <w:p w:rsidR="00A76FDD" w:rsidRDefault="00A76FDD" w:rsidP="00A76FDD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 xml:space="preserve">1) 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чтение труднопроизносимых слов текста;</w:t>
      </w:r>
    </w:p>
    <w:p w:rsidR="00A76FDD" w:rsidRDefault="00A76FDD" w:rsidP="00A76FDD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 xml:space="preserve">2) 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чтение слов, фраз, отрывков текста с соблюдением правил орфоэпии, словесного и логического ударения;</w:t>
      </w:r>
    </w:p>
    <w:p w:rsidR="00A76FDD" w:rsidRDefault="00A76FDD" w:rsidP="00A76FDD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 xml:space="preserve">3) 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чтение текста по предложениям, частям, целиком;</w:t>
      </w:r>
    </w:p>
    <w:p w:rsidR="00A76FDD" w:rsidRDefault="00A76FDD" w:rsidP="00A76FDD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 xml:space="preserve">4) 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выяснение значения слова;</w:t>
      </w:r>
    </w:p>
    <w:p w:rsidR="00A76FDD" w:rsidRDefault="00A76FDD" w:rsidP="00A76FDD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 xml:space="preserve">5) 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 xml:space="preserve">выборочное чтение по заданной теме; </w:t>
      </w:r>
    </w:p>
    <w:p w:rsidR="00A76FDD" w:rsidRDefault="00A76FDD" w:rsidP="00A76FDD">
      <w:pPr>
        <w:tabs>
          <w:tab w:val="left" w:pos="851"/>
          <w:tab w:val="left" w:pos="1134"/>
          <w:tab w:val="left" w:pos="1232"/>
        </w:tabs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 xml:space="preserve">6) 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составление картинного, словесного плана прочитанного;</w:t>
      </w:r>
    </w:p>
    <w:p w:rsidR="00A76FDD" w:rsidRDefault="00A76FDD" w:rsidP="00A76FDD">
      <w:pPr>
        <w:tabs>
          <w:tab w:val="left" w:pos="851"/>
          <w:tab w:val="left" w:pos="1134"/>
          <w:tab w:val="left" w:pos="1232"/>
        </w:tabs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 xml:space="preserve">7) 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сопоставление текста с иллюстрацией, художественной картиной;</w:t>
      </w:r>
    </w:p>
    <w:p w:rsidR="00A76FDD" w:rsidRDefault="00A76FDD" w:rsidP="00A76FDD">
      <w:pPr>
        <w:tabs>
          <w:tab w:val="left" w:pos="851"/>
          <w:tab w:val="left" w:pos="1134"/>
          <w:tab w:val="left" w:pos="1232"/>
        </w:tabs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 xml:space="preserve">8) 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проведение словарно-стилистических упражнений.</w:t>
      </w:r>
    </w:p>
    <w:p w:rsidR="00A76FDD" w:rsidRDefault="00A76FDD" w:rsidP="00A76FD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 xml:space="preserve">32. Примеры заданий по письму в содержании предмета «Русский язык»: </w:t>
      </w:r>
    </w:p>
    <w:p w:rsidR="00A76FDD" w:rsidRDefault="00A76FDD" w:rsidP="00A76F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</w:rPr>
        <w:t>1) краткое изложение содержания прослушанного или прочитанного текста, описание своих личных впечатлений о фильме и книге;</w:t>
      </w:r>
    </w:p>
    <w:p w:rsidR="00A76FDD" w:rsidRDefault="00A76FDD" w:rsidP="00A76F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</w:rPr>
        <w:t>2) написание небольшого сообщения;</w:t>
      </w:r>
    </w:p>
    <w:p w:rsidR="00A76FDD" w:rsidRDefault="00A76FDD" w:rsidP="00A76F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</w:rPr>
        <w:t>3) написание альтернативного окончания к известной истории;</w:t>
      </w:r>
    </w:p>
    <w:p w:rsidR="00A76FDD" w:rsidRDefault="00A76FDD" w:rsidP="00A76F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</w:rPr>
        <w:t>4) предоставление информации в форме рисунков и диаграмм;</w:t>
      </w:r>
    </w:p>
    <w:p w:rsidR="00A76FDD" w:rsidRDefault="00A76FDD" w:rsidP="00A76F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</w:rPr>
        <w:t>5) подготовка вопросов для интервью;</w:t>
      </w:r>
    </w:p>
    <w:p w:rsidR="00A76FDD" w:rsidRDefault="00A76FDD" w:rsidP="00A76F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iCs/>
          <w:color w:val="0D0D0D" w:themeColor="text1" w:themeTint="F2"/>
          <w:sz w:val="28"/>
          <w:szCs w:val="28"/>
        </w:rPr>
        <w:t>6) составление текста по опорным словам, плану;</w:t>
      </w:r>
    </w:p>
    <w:p w:rsidR="00A76FDD" w:rsidRDefault="00A76FDD" w:rsidP="00A76F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iCs/>
          <w:color w:val="0D0D0D" w:themeColor="text1" w:themeTint="F2"/>
          <w:sz w:val="28"/>
          <w:szCs w:val="28"/>
        </w:rPr>
        <w:t>7) письмо по памяти;</w:t>
      </w:r>
    </w:p>
    <w:p w:rsidR="00A76FDD" w:rsidRDefault="00A76FDD" w:rsidP="00A76F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iCs/>
          <w:color w:val="0D0D0D" w:themeColor="text1" w:themeTint="F2"/>
          <w:sz w:val="28"/>
          <w:szCs w:val="28"/>
        </w:rPr>
        <w:t>8) корректирование текстов.</w:t>
      </w:r>
    </w:p>
    <w:p w:rsidR="00A76FDD" w:rsidRDefault="00A76FDD" w:rsidP="00A76F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>33. Компетентность в использовании информационно-коммуникационных технологий:</w:t>
      </w:r>
    </w:p>
    <w:p w:rsidR="00A76FDD" w:rsidRDefault="00A76FDD" w:rsidP="00A76FD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D0D0D" w:themeColor="text1" w:themeTint="F2"/>
          <w:sz w:val="28"/>
          <w:szCs w:val="28"/>
          <w:lang w:val="kk-KZ" w:eastAsia="en-US"/>
        </w:rPr>
        <w:t xml:space="preserve">1) </w:t>
      </w:r>
      <w:r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>компетентность в использовании информационно-коммуникационных технологий (далее - ИКТ) включает в себя умелое и творческое применение технологий для работы, досуга и коммуникации. Оно строится на базовых навыках использования ИКТ;</w:t>
      </w:r>
    </w:p>
    <w:p w:rsidR="00A76FDD" w:rsidRDefault="00A76FDD" w:rsidP="00A76FD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D0D0D" w:themeColor="text1" w:themeTint="F2"/>
          <w:sz w:val="28"/>
          <w:szCs w:val="28"/>
          <w:lang w:val="kk-KZ" w:eastAsia="en-US"/>
        </w:rPr>
        <w:t xml:space="preserve">2) 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обучающиеся</w:t>
      </w:r>
      <w:r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 xml:space="preserve"> развивают навыки использования ИКТ в процессе обучения по всем предметам типового учебного плана с помощью поиска, создания и обработки информации, сотрудничества и обмена информацией и идеями, оценивания и совершенствования своей работы, используя широкий спектр оборудования и приложений.</w:t>
      </w:r>
    </w:p>
    <w:p w:rsidR="00A76FDD" w:rsidRDefault="00A76FDD" w:rsidP="00A76FD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>34. В учебной программе «Русский язык» компетентность в использовании И</w:t>
      </w:r>
      <w:proofErr w:type="gramStart"/>
      <w:r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>КТ вкл</w:t>
      </w:r>
      <w:proofErr w:type="gramEnd"/>
      <w:r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 xml:space="preserve">ючает: </w:t>
      </w:r>
    </w:p>
    <w:p w:rsidR="00A76FDD" w:rsidRDefault="00A76FDD" w:rsidP="00A76FD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D0D0D" w:themeColor="text1" w:themeTint="F2"/>
          <w:sz w:val="28"/>
          <w:szCs w:val="28"/>
          <w:lang w:val="kk-KZ" w:eastAsia="en-US"/>
        </w:rPr>
        <w:t xml:space="preserve">1) </w:t>
      </w:r>
      <w:r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>использование потенциала существующих и новых технологий на уроках для повышения уровня образования;</w:t>
      </w:r>
    </w:p>
    <w:p w:rsidR="00A76FDD" w:rsidRDefault="00A76FDD" w:rsidP="00A76FD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D0D0D" w:themeColor="text1" w:themeTint="F2"/>
          <w:sz w:val="28"/>
          <w:szCs w:val="28"/>
          <w:lang w:val="kk-KZ" w:eastAsia="en-US"/>
        </w:rPr>
        <w:t xml:space="preserve">2) </w:t>
      </w:r>
      <w:r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 xml:space="preserve">работу с </w:t>
      </w:r>
      <w:proofErr w:type="spellStart"/>
      <w:r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>интернет-ресурсами</w:t>
      </w:r>
      <w:proofErr w:type="spellEnd"/>
      <w:r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 xml:space="preserve"> (например, чтение информации на веб- сайте, отбор соответствующего материала, копирование и сохранение его как отдельного документа или файла);</w:t>
      </w:r>
    </w:p>
    <w:p w:rsidR="00A76FDD" w:rsidRDefault="00A76FDD" w:rsidP="00A76FD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D0D0D" w:themeColor="text1" w:themeTint="F2"/>
          <w:sz w:val="28"/>
          <w:szCs w:val="28"/>
          <w:lang w:val="kk-KZ" w:eastAsia="en-US"/>
        </w:rPr>
        <w:t xml:space="preserve">3) </w:t>
      </w:r>
      <w:r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 xml:space="preserve">использование простых программ с переходом к более сложным (таким, как </w:t>
      </w:r>
      <w:proofErr w:type="spellStart"/>
      <w:r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>Word</w:t>
      </w:r>
      <w:proofErr w:type="spellEnd"/>
      <w:r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>PowerPoint</w:t>
      </w:r>
      <w:proofErr w:type="spellEnd"/>
      <w:r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 xml:space="preserve">), чтобы работать с текстом и слайдами; </w:t>
      </w:r>
    </w:p>
    <w:p w:rsidR="00A76FDD" w:rsidRDefault="00A76FDD" w:rsidP="00A76FD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D0D0D" w:themeColor="text1" w:themeTint="F2"/>
          <w:sz w:val="28"/>
          <w:szCs w:val="28"/>
          <w:lang w:val="kk-KZ" w:eastAsia="en-US"/>
        </w:rPr>
        <w:t xml:space="preserve">4) </w:t>
      </w:r>
      <w:r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 xml:space="preserve">использование оборудования (принтер, сканер, цифровой фотоаппарат) для обработки информации, сохранения её как отдельного документа в </w:t>
      </w:r>
      <w:r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lastRenderedPageBreak/>
        <w:t>электронном виде (например, использование для презентации фото друзей и помещение их в слайдах);</w:t>
      </w:r>
    </w:p>
    <w:p w:rsidR="00A76FDD" w:rsidRDefault="00A76FDD" w:rsidP="00A76FD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D0D0D" w:themeColor="text1" w:themeTint="F2"/>
          <w:sz w:val="28"/>
          <w:szCs w:val="28"/>
          <w:lang w:val="kk-KZ" w:eastAsia="en-US"/>
        </w:rPr>
        <w:t xml:space="preserve">5) </w:t>
      </w:r>
      <w:r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>обучение с помощью электронных учебников.</w:t>
      </w:r>
    </w:p>
    <w:p w:rsidR="00A76FDD" w:rsidRDefault="00A76FDD" w:rsidP="00A76FDD">
      <w:pPr>
        <w:pStyle w:val="1"/>
        <w:tabs>
          <w:tab w:val="left" w:pos="993"/>
        </w:tabs>
        <w:spacing w:before="0" w:line="240" w:lineRule="auto"/>
        <w:ind w:firstLine="567"/>
        <w:jc w:val="both"/>
        <w:rPr>
          <w:rFonts w:ascii="Times New Roman" w:hAnsi="Times New Roman"/>
          <w:iCs/>
          <w:color w:val="0D0D0D" w:themeColor="text1" w:themeTint="F2"/>
          <w:sz w:val="28"/>
          <w:szCs w:val="28"/>
          <w:lang w:eastAsia="en-GB"/>
        </w:rPr>
      </w:pPr>
      <w:bookmarkStart w:id="1" w:name="_Toc415509739"/>
      <w:bookmarkStart w:id="2" w:name="_Toc378110112"/>
    </w:p>
    <w:p w:rsidR="00A76FDD" w:rsidRDefault="00A76FDD" w:rsidP="00A76FDD">
      <w:pPr>
        <w:spacing w:after="0" w:line="240" w:lineRule="auto"/>
        <w:rPr>
          <w:lang w:eastAsia="en-GB"/>
        </w:rPr>
      </w:pPr>
    </w:p>
    <w:bookmarkEnd w:id="1"/>
    <w:bookmarkEnd w:id="2"/>
    <w:p w:rsidR="00A76FDD" w:rsidRDefault="00A76FDD" w:rsidP="00A76FDD">
      <w:pPr>
        <w:widowControl w:val="0"/>
        <w:tabs>
          <w:tab w:val="left" w:pos="567"/>
          <w:tab w:val="left" w:pos="851"/>
          <w:tab w:val="left" w:pos="1134"/>
          <w:tab w:val="left" w:pos="1985"/>
        </w:tabs>
        <w:spacing w:after="0" w:line="240" w:lineRule="auto"/>
        <w:jc w:val="center"/>
        <w:outlineLvl w:val="0"/>
        <w:rPr>
          <w:rFonts w:ascii="Times New Roman" w:hAnsi="Times New Roman"/>
          <w:b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b/>
          <w:color w:val="0D0D0D" w:themeColor="text1" w:themeTint="F2"/>
          <w:sz w:val="28"/>
          <w:szCs w:val="28"/>
        </w:rPr>
        <w:t>Глава 4. Подходы к оцениванию учебных достижений</w:t>
      </w:r>
    </w:p>
    <w:p w:rsidR="00A76FDD" w:rsidRDefault="00A76FDD" w:rsidP="00A76FDD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567"/>
        <w:outlineLvl w:val="0"/>
        <w:rPr>
          <w:rFonts w:ascii="Times New Roman" w:hAnsi="Times New Roman"/>
          <w:b/>
          <w:color w:val="0D0D0D" w:themeColor="text1" w:themeTint="F2"/>
          <w:sz w:val="28"/>
          <w:szCs w:val="28"/>
        </w:rPr>
      </w:pPr>
    </w:p>
    <w:p w:rsidR="00A76FDD" w:rsidRDefault="00A76FDD" w:rsidP="00A76FDD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ru-RU" w:eastAsia="en-US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ru-RU" w:eastAsia="en-US"/>
        </w:rPr>
        <w:t xml:space="preserve">35. Оценивание результатов изучения предмета «Русский язык» осуществляется с применением </w:t>
      </w:r>
      <w:proofErr w:type="spellStart"/>
      <w:r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ru-RU" w:eastAsia="en-US"/>
        </w:rPr>
        <w:t>критериального</w:t>
      </w:r>
      <w:proofErr w:type="spellEnd"/>
      <w:r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ru-RU" w:eastAsia="en-US"/>
        </w:rPr>
        <w:t xml:space="preserve"> оценивания.</w:t>
      </w:r>
    </w:p>
    <w:p w:rsidR="00A76FDD" w:rsidRDefault="00A76FDD" w:rsidP="00A76FDD">
      <w:pPr>
        <w:pStyle w:val="Default"/>
        <w:widowControl w:val="0"/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ru-RU" w:eastAsia="en-US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ru-RU" w:eastAsia="en-US"/>
        </w:rPr>
        <w:t xml:space="preserve">36. </w:t>
      </w:r>
      <w:proofErr w:type="spellStart"/>
      <w:r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ru-RU" w:eastAsia="en-US"/>
        </w:rPr>
        <w:t>Критериальное</w:t>
      </w:r>
      <w:proofErr w:type="spellEnd"/>
      <w:r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ru-RU" w:eastAsia="en-US"/>
        </w:rPr>
        <w:t xml:space="preserve"> оценивание основано на взаимосвязи преподавания, обучения и оценивания. Результаты </w:t>
      </w:r>
      <w:proofErr w:type="spellStart"/>
      <w:r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ru-RU" w:eastAsia="en-US"/>
        </w:rPr>
        <w:t>критериального</w:t>
      </w:r>
      <w:proofErr w:type="spellEnd"/>
      <w:r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ru-RU" w:eastAsia="en-US"/>
        </w:rPr>
        <w:t xml:space="preserve"> оценивания используются для эффективного планирования и организации образовательного процесса. </w:t>
      </w:r>
    </w:p>
    <w:p w:rsidR="00A76FDD" w:rsidRDefault="00A76FDD" w:rsidP="00A76FDD">
      <w:pPr>
        <w:pStyle w:val="Default"/>
        <w:widowControl w:val="0"/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ru-RU" w:eastAsia="en-US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ru-RU" w:eastAsia="en-US"/>
        </w:rPr>
        <w:t xml:space="preserve">37. </w:t>
      </w:r>
      <w:proofErr w:type="spellStart"/>
      <w:r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ru-RU" w:eastAsia="en-US"/>
        </w:rPr>
        <w:t>Критериальное</w:t>
      </w:r>
      <w:proofErr w:type="spellEnd"/>
      <w:r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ru-RU" w:eastAsia="en-US"/>
        </w:rPr>
        <w:t xml:space="preserve"> оценивание включает </w:t>
      </w:r>
      <w:proofErr w:type="spellStart"/>
      <w:r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ru-RU" w:eastAsia="en-US"/>
        </w:rPr>
        <w:t>формативное</w:t>
      </w:r>
      <w:proofErr w:type="spellEnd"/>
      <w:r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ru-RU" w:eastAsia="en-US"/>
        </w:rPr>
        <w:t xml:space="preserve"> и </w:t>
      </w:r>
      <w:proofErr w:type="spellStart"/>
      <w:r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ru-RU" w:eastAsia="en-US"/>
        </w:rPr>
        <w:t>суммативное</w:t>
      </w:r>
      <w:proofErr w:type="spellEnd"/>
      <w:r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ru-RU" w:eastAsia="en-US"/>
        </w:rPr>
        <w:t xml:space="preserve"> оценивание. </w:t>
      </w:r>
    </w:p>
    <w:p w:rsidR="00A76FDD" w:rsidRDefault="00A76FDD" w:rsidP="00A76FDD">
      <w:pPr>
        <w:pStyle w:val="Default"/>
        <w:widowControl w:val="0"/>
        <w:tabs>
          <w:tab w:val="left" w:pos="284"/>
          <w:tab w:val="left" w:pos="567"/>
          <w:tab w:val="left" w:pos="851"/>
          <w:tab w:val="left" w:pos="993"/>
        </w:tabs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ru-RU" w:eastAsia="en-US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ru-RU" w:eastAsia="en-US"/>
        </w:rPr>
        <w:t xml:space="preserve">38. </w:t>
      </w:r>
      <w:proofErr w:type="spellStart"/>
      <w:r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ru-RU" w:eastAsia="en-US"/>
        </w:rPr>
        <w:t>Формативное</w:t>
      </w:r>
      <w:proofErr w:type="spellEnd"/>
      <w:r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ru-RU" w:eastAsia="en-US"/>
        </w:rPr>
        <w:t xml:space="preserve"> оценивание проводится непрерывно, обеспечивает обратную связь между слабослышащим </w:t>
      </w:r>
      <w:r>
        <w:rPr>
          <w:rFonts w:ascii="Times New Roman" w:hAnsi="Times New Roman"/>
          <w:color w:val="0D0D0D" w:themeColor="text1" w:themeTint="F2"/>
          <w:sz w:val="28"/>
          <w:szCs w:val="28"/>
          <w:lang w:val="ru-RU"/>
        </w:rPr>
        <w:t>обучающимся</w:t>
      </w:r>
      <w:r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ru-RU" w:eastAsia="en-US"/>
        </w:rPr>
        <w:t xml:space="preserve"> и учителем и позволяет своевременно корректировать учебный процесс. </w:t>
      </w:r>
    </w:p>
    <w:p w:rsidR="00A76FDD" w:rsidRDefault="00A76FDD" w:rsidP="00A76FDD">
      <w:pPr>
        <w:pStyle w:val="Default"/>
        <w:widowControl w:val="0"/>
        <w:tabs>
          <w:tab w:val="left" w:pos="284"/>
          <w:tab w:val="left" w:pos="567"/>
          <w:tab w:val="left" w:pos="851"/>
          <w:tab w:val="left" w:pos="993"/>
        </w:tabs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ru-RU" w:eastAsia="en-US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ru-RU" w:eastAsia="en-US"/>
        </w:rPr>
        <w:t xml:space="preserve">39. </w:t>
      </w:r>
      <w:proofErr w:type="spellStart"/>
      <w:r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ru-RU" w:eastAsia="en-US"/>
        </w:rPr>
        <w:t>Суммативное</w:t>
      </w:r>
      <w:proofErr w:type="spellEnd"/>
      <w:r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ru-RU" w:eastAsia="en-US"/>
        </w:rPr>
        <w:t xml:space="preserve"> оценивание проводится по завершении изучения блока учебной информации в определенном периоде обучения, используется для предоставления обратной связи слабослышащих </w:t>
      </w:r>
      <w:proofErr w:type="gramStart"/>
      <w:r>
        <w:rPr>
          <w:rFonts w:ascii="Times New Roman" w:hAnsi="Times New Roman"/>
          <w:color w:val="0D0D0D" w:themeColor="text1" w:themeTint="F2"/>
          <w:sz w:val="28"/>
          <w:szCs w:val="28"/>
          <w:lang w:val="ru-RU"/>
        </w:rPr>
        <w:t>обучающимся</w:t>
      </w:r>
      <w:proofErr w:type="gramEnd"/>
      <w:r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ru-RU" w:eastAsia="en-US"/>
        </w:rPr>
        <w:t xml:space="preserve">, выставления четвертных и годовых оценок по предмету. </w:t>
      </w:r>
    </w:p>
    <w:p w:rsidR="00A76FDD" w:rsidRDefault="00A76FDD" w:rsidP="00A76FDD">
      <w:pPr>
        <w:spacing w:after="0" w:line="240" w:lineRule="auto"/>
        <w:ind w:firstLine="567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</w:p>
    <w:p w:rsidR="00A76FDD" w:rsidRDefault="00A76FDD" w:rsidP="00A76FDD">
      <w:pPr>
        <w:spacing w:after="0" w:line="240" w:lineRule="auto"/>
        <w:ind w:firstLine="567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</w:p>
    <w:p w:rsidR="00A76FDD" w:rsidRDefault="00A76FDD" w:rsidP="00A76FDD">
      <w:pPr>
        <w:spacing w:after="0" w:line="240" w:lineRule="auto"/>
        <w:jc w:val="center"/>
        <w:rPr>
          <w:rFonts w:ascii="Times New Roman" w:hAnsi="Times New Roman"/>
          <w:b/>
          <w:color w:val="0D0D0D" w:themeColor="text1" w:themeTint="F2"/>
          <w:sz w:val="28"/>
          <w:szCs w:val="28"/>
          <w:lang w:eastAsia="en-GB"/>
        </w:rPr>
      </w:pPr>
      <w:r>
        <w:rPr>
          <w:rFonts w:ascii="Times New Roman" w:hAnsi="Times New Roman"/>
          <w:b/>
          <w:bCs/>
          <w:color w:val="0D0D0D" w:themeColor="text1" w:themeTint="F2"/>
          <w:sz w:val="28"/>
          <w:szCs w:val="28"/>
        </w:rPr>
        <w:t xml:space="preserve">5. Организация содержания учебного предмета </w:t>
      </w:r>
      <w:r>
        <w:rPr>
          <w:rFonts w:ascii="Times New Roman" w:hAnsi="Times New Roman"/>
          <w:b/>
          <w:color w:val="0D0D0D" w:themeColor="text1" w:themeTint="F2"/>
          <w:sz w:val="28"/>
          <w:szCs w:val="28"/>
          <w:lang w:eastAsia="en-GB"/>
        </w:rPr>
        <w:t>«Русский язык»</w:t>
      </w:r>
    </w:p>
    <w:p w:rsidR="00A76FDD" w:rsidRDefault="00A76FDD" w:rsidP="00A76FDD">
      <w:pPr>
        <w:spacing w:after="0" w:line="240" w:lineRule="auto"/>
        <w:ind w:firstLine="567"/>
        <w:rPr>
          <w:rFonts w:ascii="Times New Roman" w:hAnsi="Times New Roman"/>
          <w:b/>
          <w:color w:val="0D0D0D" w:themeColor="text1" w:themeTint="F2"/>
          <w:sz w:val="28"/>
          <w:szCs w:val="28"/>
        </w:rPr>
      </w:pPr>
    </w:p>
    <w:p w:rsidR="00A76FDD" w:rsidRDefault="00A76FDD" w:rsidP="00A76FD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  <w:t>40.</w:t>
      </w:r>
      <w:r>
        <w:rPr>
          <w:rFonts w:ascii="Times New Roman" w:hAnsi="Times New Roman"/>
          <w:color w:val="000000"/>
          <w:sz w:val="28"/>
          <w:szCs w:val="28"/>
        </w:rPr>
        <w:t xml:space="preserve"> Объем учебной нагрузки по учебному предмету «</w:t>
      </w:r>
      <w:r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  <w:t>Русский язык</w:t>
      </w:r>
      <w:r>
        <w:rPr>
          <w:rFonts w:ascii="Times New Roman" w:hAnsi="Times New Roman"/>
          <w:color w:val="000000"/>
          <w:sz w:val="28"/>
          <w:szCs w:val="28"/>
        </w:rPr>
        <w:t>» составляет</w:t>
      </w:r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  <w:t xml:space="preserve"> </w:t>
      </w:r>
    </w:p>
    <w:p w:rsidR="00A76FDD" w:rsidRDefault="00A76FDD" w:rsidP="00A76FDD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  <w:lang w:val="kk-KZ"/>
        </w:rPr>
        <w:t xml:space="preserve">) во 2 классе – 4 часа в неделю, 136 часа в учебном году; </w:t>
      </w:r>
    </w:p>
    <w:p w:rsidR="00A76FDD" w:rsidRDefault="00A76FDD" w:rsidP="00A76FDD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2) в 3 классе – 5 часов в неделю, 170 часов в учебном году; </w:t>
      </w:r>
    </w:p>
    <w:p w:rsidR="00A76FDD" w:rsidRDefault="00A76FDD" w:rsidP="00A76FDD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3) в 4 классе – 5 часов в неделю, 170 часов в учебном году.</w:t>
      </w:r>
    </w:p>
    <w:p w:rsidR="00A76FDD" w:rsidRDefault="00A76FDD" w:rsidP="00A76FDD">
      <w:pPr>
        <w:widowControl w:val="0"/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  <w:t xml:space="preserve">41. Необходимо, чтобы мебель в классе легко передвигалась для проведения различных форм работ (индивидуальная, парная, групповая) и видов работ (игры, активные методы и подходы). Также необходимо место для книжных полок, стендов для выставки работ </w:t>
      </w:r>
      <w:r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 xml:space="preserve">слабослышащих 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обучающихся</w:t>
      </w:r>
      <w:r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  <w:t xml:space="preserve"> и наглядных пособий.</w:t>
      </w:r>
    </w:p>
    <w:p w:rsidR="00A76FDD" w:rsidRDefault="00A76FDD" w:rsidP="00A76FDD">
      <w:pPr>
        <w:pStyle w:val="ConsPlusNormal"/>
        <w:tabs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42. Требования к организации образовательного пространства в школе для слабослышащих детей:</w:t>
      </w:r>
    </w:p>
    <w:p w:rsidR="00A76FDD" w:rsidRDefault="00A76FDD" w:rsidP="00A76F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1) наличие текстовой информации, представленной в виде печатных таблиц на стендах или электронных носителях, предупреждающей об опасностях, изменениях в режиме обучения и обозначающей названия приборов, кабинетов и учебных классов;</w:t>
      </w:r>
    </w:p>
    <w:p w:rsidR="00A76FDD" w:rsidRDefault="00A76FDD" w:rsidP="00A76F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2) дублирование звуковой справочной информации о расписании учебных занятий визуальной (установка мониторов с возможностью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трансляции субтитров (мониторы, их размеры и количество необходимо определять с учетом размеров помещения);</w:t>
      </w:r>
    </w:p>
    <w:p w:rsidR="00A76FDD" w:rsidRDefault="00A76FDD" w:rsidP="00A76FD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3) обеспечение надлежащими звуковыми средствами воспроизведения информации.</w:t>
      </w:r>
    </w:p>
    <w:p w:rsidR="00A76FDD" w:rsidRDefault="00A76FDD" w:rsidP="00A76FDD">
      <w:pPr>
        <w:pStyle w:val="ConsPlusNormal"/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43. Учебные кабинеты оборудуются звукоусиливающей аппаратурой, отвечающей современным </w:t>
      </w:r>
      <w:proofErr w:type="spellStart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аудиологическим</w:t>
      </w:r>
      <w:proofErr w:type="spellEnd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и сурдопедагогическим требованиям, способствующей развитию слухового восприятия: звукоусиливающей аппаратурой коллективного пользования с дополнительной комплектацией </w:t>
      </w:r>
      <w:proofErr w:type="spellStart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вибротактильными</w:t>
      </w:r>
      <w:proofErr w:type="spellEnd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устройствами или беспроводной аппаратурой. </w:t>
      </w:r>
    </w:p>
    <w:p w:rsidR="00A76FDD" w:rsidRDefault="00A76FDD" w:rsidP="00A76FDD">
      <w:pPr>
        <w:pStyle w:val="ConsPlusNormal"/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44. В течение всего учебного дня и во внеурочное время </w:t>
      </w:r>
      <w:proofErr w:type="gramStart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слабослышащий</w:t>
      </w:r>
      <w:proofErr w:type="gramEnd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обучающийся пользуется слуховыми аппаратами или </w:t>
      </w:r>
      <w:proofErr w:type="spellStart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кохлеарными</w:t>
      </w:r>
      <w:proofErr w:type="spellEnd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имплантами</w:t>
      </w:r>
      <w:proofErr w:type="spellEnd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 учетом медицинских рекомендаций. В классных помещениях необходимо предусмотреть специальные места для хранения FM-систем, зарядных устройств, батареек. </w:t>
      </w:r>
    </w:p>
    <w:p w:rsidR="00A76FDD" w:rsidRDefault="00A76FDD" w:rsidP="00A76FDD">
      <w:pPr>
        <w:pStyle w:val="Default"/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  <w:t xml:space="preserve">45. Класс оборудуется рабочими местами с компьютерами для </w:t>
      </w:r>
      <w:proofErr w:type="gramStart"/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  <w:t>обучающихся</w:t>
      </w:r>
      <w:proofErr w:type="gramEnd"/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  <w:t xml:space="preserve">. Каждый учитель имеет возможность проводить уроки в соответствии с современными требованиями информатизации образовательной организации, используя видео- и аудио технику. </w:t>
      </w:r>
    </w:p>
    <w:p w:rsidR="00A76FDD" w:rsidRDefault="00A76FDD" w:rsidP="00A76FDD">
      <w:pPr>
        <w:pStyle w:val="Default"/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  <w:t xml:space="preserve">46. Класс оборудуется партами, регулируемыми в соответствии с ростом </w:t>
      </w:r>
      <w:proofErr w:type="gramStart"/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  <w:t>слабослышащих</w:t>
      </w:r>
      <w:proofErr w:type="gramEnd"/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  <w:t xml:space="preserve"> обучающихся. Номер парты подбирается тщательно, в соответствии с ростом ученика, что обеспечивает возможность поддерживать правильную позу. </w:t>
      </w:r>
    </w:p>
    <w:p w:rsidR="00A76FDD" w:rsidRDefault="00A76FDD" w:rsidP="00A76FDD">
      <w:pPr>
        <w:pStyle w:val="Default"/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  <w:t xml:space="preserve">47. Парта ученика с нарушением слуха занимает в классе такое положение, чтобы сидящий за ней слабослышащий обучающийся мог видеть лицо учителя и лица большинства сверстников. </w:t>
      </w:r>
    </w:p>
    <w:p w:rsidR="00A76FDD" w:rsidRDefault="00A76FDD" w:rsidP="00A76FDD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</w:rPr>
        <w:t>48. Специальным условием является также продуманность освещенности лица говорящего и фона за ним, а также аппаратуры, позволяющей лучше видеть происходящее на расстоянии (проецирование на большой экран). С парты открывается прямой доступ к информации, расположенной на доске, информационных стендах</w:t>
      </w:r>
      <w:r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 xml:space="preserve">. </w:t>
      </w:r>
    </w:p>
    <w:p w:rsidR="00A76FDD" w:rsidRDefault="00A76FDD" w:rsidP="00A76FDD">
      <w:pPr>
        <w:pStyle w:val="Default"/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  <w:t xml:space="preserve">49. На парте ребенка предусматривается размещение специальной конструкции, планшетной доски, используемой в ситуациях предъявления незнакомых слов, терминов, необходимости дополнительной индивидуальной помощи со стороны учителя класса. </w:t>
      </w:r>
    </w:p>
    <w:p w:rsidR="00A76FDD" w:rsidRDefault="00A76FDD" w:rsidP="00A76FDD">
      <w:pPr>
        <w:pStyle w:val="Default"/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  <w:t xml:space="preserve">50. При организации учебного места учитываются особенности психофизического развития обучающегося, состояние моторики, зрения, наличие других дополнительных нарушений. </w:t>
      </w:r>
    </w:p>
    <w:p w:rsidR="00A76FDD" w:rsidRDefault="00A76FDD" w:rsidP="00A76FDD">
      <w:pPr>
        <w:pStyle w:val="Default"/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  <w:t xml:space="preserve">51. Определение рабочего места в классе слабослышащего обучающегося с нарушениями зрения осуществляется в соответствии с рекомендациями офтальмолога. Для слабослышащего обучающегося с нарушениями опорно-двигательного аппарата оборудуется специальное место. </w:t>
      </w:r>
    </w:p>
    <w:p w:rsidR="00A76FDD" w:rsidRDefault="00A76FDD" w:rsidP="00A76FD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  <w:t xml:space="preserve">52. Содержание программы и планируемые результаты освоения учебной </w:t>
      </w:r>
      <w:r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  <w:lastRenderedPageBreak/>
        <w:t xml:space="preserve">программы по курсу «Русский язык» расписаны по сквозным темам и разделам обучения. </w:t>
      </w:r>
    </w:p>
    <w:p w:rsidR="00A76FDD" w:rsidRDefault="00A76FDD" w:rsidP="00A76FD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  <w:t xml:space="preserve">53. Разделы обучения разбиты на подразделы, которые содержат в себе структурные компоненты видов речевой деятельности. </w:t>
      </w:r>
    </w:p>
    <w:p w:rsidR="00A76FDD" w:rsidRDefault="00A76FDD" w:rsidP="00A76FD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  <w:t xml:space="preserve">54. Каждый подраздел содержит планируемые результаты по теме. Такое распределение содержания программы позволит учителю планировать свою работу и оценивать достижения </w:t>
      </w:r>
      <w:proofErr w:type="gramStart"/>
      <w:r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>слабослышащих</w:t>
      </w:r>
      <w:proofErr w:type="gramEnd"/>
      <w:r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обучающихся</w:t>
      </w:r>
      <w:r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  <w:t xml:space="preserve"> согласно разработанным критериям.</w:t>
      </w:r>
    </w:p>
    <w:p w:rsidR="00A76FDD" w:rsidRDefault="00A76FDD" w:rsidP="00A76FDD">
      <w:pPr>
        <w:widowControl w:val="0"/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  <w:t>55. Обучение русскому языку предполагает:</w:t>
      </w:r>
    </w:p>
    <w:p w:rsidR="00A76FDD" w:rsidRDefault="00A76FDD" w:rsidP="00A76FDD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kk-KZ" w:eastAsia="en-GB"/>
        </w:rPr>
        <w:t xml:space="preserve">1) </w:t>
      </w:r>
      <w:r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  <w:t>приобретение и систематизация знаний о языке;</w:t>
      </w:r>
    </w:p>
    <w:p w:rsidR="00A76FDD" w:rsidRDefault="00A76FDD" w:rsidP="00A76FDD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kk-KZ" w:eastAsia="en-GB"/>
        </w:rPr>
        <w:t xml:space="preserve">2) </w:t>
      </w:r>
      <w:r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  <w:t>освоение первоначальных знаний о лексике, фонетике, грамматике русского языка;</w:t>
      </w:r>
    </w:p>
    <w:p w:rsidR="00A76FDD" w:rsidRDefault="00A76FDD" w:rsidP="00A76FDD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kk-KZ" w:eastAsia="en-GB"/>
        </w:rPr>
        <w:t xml:space="preserve">3) </w:t>
      </w:r>
      <w:r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  <w:t>овладение орфографией и пунктуацией;</w:t>
      </w:r>
    </w:p>
    <w:p w:rsidR="00A76FDD" w:rsidRDefault="00A76FDD" w:rsidP="00A76FDD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kk-KZ" w:eastAsia="en-GB"/>
        </w:rPr>
        <w:t xml:space="preserve">4) </w:t>
      </w:r>
      <w:r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  <w:t>развитие диалогической и монологической устной и письменной речи, речевое творчество;</w:t>
      </w:r>
    </w:p>
    <w:p w:rsidR="00A76FDD" w:rsidRDefault="00A76FDD" w:rsidP="00A76FDD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kk-KZ" w:eastAsia="en-GB"/>
        </w:rPr>
        <w:t xml:space="preserve">5) </w:t>
      </w:r>
      <w:r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  <w:t>формирование навыков по поиску информации в текстах различного типа, использование их для решения учебных задач;</w:t>
      </w:r>
    </w:p>
    <w:p w:rsidR="00A76FDD" w:rsidRDefault="00A76FDD" w:rsidP="00A76FDD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kk-KZ" w:eastAsia="en-GB"/>
        </w:rPr>
        <w:t xml:space="preserve">6) </w:t>
      </w:r>
      <w:r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  <w:t>определять его тему, основную мысль и лексические средства, в текстах разных типов, жанров и стилей;</w:t>
      </w:r>
    </w:p>
    <w:p w:rsidR="00A76FDD" w:rsidRDefault="00A76FDD" w:rsidP="00A76FDD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kk-KZ" w:eastAsia="en-GB"/>
        </w:rPr>
        <w:t xml:space="preserve">7) </w:t>
      </w:r>
      <w:r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  <w:t>овладение функциональной грамотностью (извлечение, преобразование и использование текстовой информации);</w:t>
      </w:r>
    </w:p>
    <w:p w:rsidR="00A76FDD" w:rsidRDefault="00A76FDD" w:rsidP="00A76FDD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kk-KZ" w:eastAsia="en-GB"/>
        </w:rPr>
        <w:t xml:space="preserve">8) </w:t>
      </w:r>
      <w:r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  <w:t>овладение техникой чтения, приёмами понимания и анализа текстов;</w:t>
      </w:r>
    </w:p>
    <w:p w:rsidR="00A76FDD" w:rsidRDefault="00A76FDD" w:rsidP="00A76FDD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kk-KZ" w:eastAsia="en-GB"/>
        </w:rPr>
        <w:t xml:space="preserve">9) </w:t>
      </w:r>
      <w:r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  <w:t>овладение умениями, навыками различных видов устной и письменной речи.</w:t>
      </w:r>
    </w:p>
    <w:p w:rsidR="00A76FDD" w:rsidRDefault="00A76FDD" w:rsidP="00A76FDD">
      <w:pPr>
        <w:widowControl w:val="0"/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  <w:t>56. Программа по русскому языку предусматривает формирование у младших обучающихся знаний о речи, особенностях построения высказываний разных типов, обусловленных коммуникативными задачами. Основное внимание уделяется формированию навыков функциональной грамотности, обусловленных четырьмя видами речевой деятельности: слушание, говорение, чтение и письмо.</w:t>
      </w:r>
    </w:p>
    <w:p w:rsidR="00A76FDD" w:rsidRDefault="00A76FDD" w:rsidP="00A76FDD">
      <w:pPr>
        <w:widowControl w:val="0"/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  <w:t xml:space="preserve">57. Весь процесс обучения русскому языку подчинен формированию навыков речевой деятельности </w:t>
      </w:r>
      <w:r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 xml:space="preserve">слабослышащих 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обучающихся</w:t>
      </w:r>
      <w:r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  <w:t xml:space="preserve">, развитию умений содержательно, четко и ясно выражать мысли и чувство в устной и письменной форме. Фонетические, лексические, грамматические и орфографические явления и факты языка изучаются во взаимосвязи и ориентированы на применение их </w:t>
      </w:r>
      <w:proofErr w:type="gramStart"/>
      <w:r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>слабослышащими</w:t>
      </w:r>
      <w:proofErr w:type="gramEnd"/>
      <w:r>
        <w:rPr>
          <w:rFonts w:ascii="Times New Roman" w:eastAsia="Calibri" w:hAnsi="Times New Roman"/>
          <w:color w:val="0D0D0D" w:themeColor="text1" w:themeTint="F2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  <w:t>обучающимся в речевой практике.</w:t>
      </w:r>
    </w:p>
    <w:p w:rsidR="00A76FDD" w:rsidRDefault="00A76FDD" w:rsidP="00A76FDD">
      <w:pPr>
        <w:widowControl w:val="0"/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  <w:t>58. Главное внимание уделяется практическим аспектам: работе над значением слова, обогащению и активизации словаря обучающихся, обогащению из речи различными грамматическими формами, умений пользоваться средствами языка в соответствии с литературными нормами (орфоэпическими, лексическими, грамматическими, орфографическими).</w:t>
      </w:r>
    </w:p>
    <w:p w:rsidR="00A76FDD" w:rsidRDefault="00A76FDD" w:rsidP="00A76FDD">
      <w:pPr>
        <w:widowControl w:val="0"/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  <w:t xml:space="preserve">59. Основная задача обучения детей правописанию является </w:t>
      </w:r>
      <w:r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  <w:lastRenderedPageBreak/>
        <w:t>формирование орфографической и пунктуационной зоркости.</w:t>
      </w:r>
    </w:p>
    <w:p w:rsidR="00A76FDD" w:rsidRDefault="00A76FDD" w:rsidP="00A76FDD">
      <w:pPr>
        <w:widowControl w:val="0"/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  <w:t xml:space="preserve">60. В основе орфографической зоркости лежит умение соотносить звуковой и </w:t>
      </w:r>
      <w:proofErr w:type="gramStart"/>
      <w:r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  <w:t>графический</w:t>
      </w:r>
      <w:proofErr w:type="gramEnd"/>
      <w:r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  <w:t xml:space="preserve"> образы слова, обозначать звуки буквами на письме согласно правилам графики и орфографии и самостоятельно применять их на практике письменной речи.</w:t>
      </w:r>
    </w:p>
    <w:p w:rsidR="00A76FDD" w:rsidRDefault="00A76FDD" w:rsidP="00A76FDD">
      <w:pPr>
        <w:widowControl w:val="0"/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  <w:t xml:space="preserve">61. Содержание программы: </w:t>
      </w:r>
    </w:p>
    <w:p w:rsidR="00A76FDD" w:rsidRDefault="00A76FDD" w:rsidP="00A76FDD">
      <w:pPr>
        <w:widowControl w:val="0"/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  <w:t xml:space="preserve">таблица </w:t>
      </w:r>
      <w:bookmarkStart w:id="3" w:name="table05"/>
      <w:bookmarkStart w:id="4" w:name="table06"/>
      <w:bookmarkEnd w:id="3"/>
      <w:bookmarkEnd w:id="4"/>
      <w:r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  <w:t>1</w:t>
      </w:r>
    </w:p>
    <w:p w:rsidR="00A76FDD" w:rsidRDefault="00A76FDD" w:rsidP="00A76FDD">
      <w:pPr>
        <w:widowControl w:val="0"/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9"/>
        <w:gridCol w:w="8081"/>
      </w:tblGrid>
      <w:tr w:rsidR="00A76FDD" w:rsidTr="00A76FDD"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927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2 класс</w:t>
            </w:r>
          </w:p>
        </w:tc>
      </w:tr>
      <w:tr w:rsidR="00A76FDD" w:rsidTr="00A76FDD"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927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GB"/>
              </w:rPr>
              <w:t>1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 четверть</w:t>
            </w:r>
          </w:p>
        </w:tc>
      </w:tr>
      <w:tr w:rsidR="00A76FDD" w:rsidTr="00A76F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Все обо мне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Повторение изученного материала в 1 классе.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Звуки и буквы русского языка. Гласные и согласные звуки. Смыслоразличительная роль звуков. Буквы – знаки, обозначающие звуки на письме. Большие и малые, печатные и рукописные буквы. Алфавитные названия букв. Слог. Слогообразующая роль гласных звуков. Деление слов на слоги и на части для переноса со строки на строку.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Представление о языке как средстве человеческого общения и речи как самом общении, в ходе которого используются средства языка; о речевой деятельности и продукте этой деятельности (высказывание, текст).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Языковые и неязыковые средства общения (</w:t>
            </w:r>
            <w:r>
              <w:rPr>
                <w:rFonts w:ascii="Times New Roman" w:hAnsi="Times New Roman"/>
                <w:iCs/>
                <w:color w:val="0D0D0D" w:themeColor="text1" w:themeTint="F2"/>
                <w:sz w:val="24"/>
                <w:szCs w:val="24"/>
                <w:lang w:eastAsia="en-GB"/>
              </w:rPr>
              <w:t>ознакомление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).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Устная и письменная речь. Культура речи и общения. Слова-обращения (</w:t>
            </w:r>
            <w:r>
              <w:rPr>
                <w:rFonts w:ascii="Times New Roman" w:hAnsi="Times New Roman"/>
                <w:iCs/>
                <w:color w:val="0D0D0D" w:themeColor="text1" w:themeTint="F2"/>
                <w:sz w:val="24"/>
                <w:szCs w:val="24"/>
                <w:lang w:eastAsia="en-GB"/>
              </w:rPr>
              <w:t>практически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). Слова вежливости. 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Понятие о тексте, предложении. Понимание содержания предложения. Прописная буква в начале предложения, в собственных именах.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Сила голоса и темп речи в процессе чтения, говорения, диалогического общения.</w:t>
            </w:r>
          </w:p>
        </w:tc>
      </w:tr>
      <w:tr w:rsidR="00A76FDD" w:rsidTr="00A76F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Моя семья и друзья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Фонетика.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Звуки речи. Уточнение знаний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 о звуках вообще и звуках речи, о различии звука и буквы, об их роли в слове.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Алфавит. Алфавитный порядок слов. 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Гласные и согласные звуки.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Слог. Деление слов на слоги и на части для переноса. Ударение. Роль ударения в различении значений слов и форм слова. Ударные и безударные гласные в слове.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Гласные звуки [а, о, у, ы, и, э] и обозначение их на письме. Обозначение гласных звуков буквами я, ю, е, ё (в начале слога и после согласного): выбор буквы гласного звука в соответствии с твёрдостью-мягкостью предыдущего согласного.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Выбор буквы для обозначения мягкости согласного в середине и на конце слова.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Сопоставление произношения и написания слов с безударными гласными. Проверка обозначения на письме безударного гласного в двусложных словах путём изменения места ударения в форме этого слова (земля — земли, моря — море).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Согласные звуки. Произношение согласных звуков отдельно и в сочетании с другими звуками (учитываются реальные потребности конкретного класса): взрывного [г–г’]; непарных твёрдых [ж], [ш], [ц]; мягких [ч’] [ш’]; мягких [б’] [</w:t>
            </w:r>
            <w:proofErr w:type="gram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п</w:t>
            </w:r>
            <w:proofErr w:type="gram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’] [м’] [в’] [ф’]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GB"/>
              </w:rPr>
              <w:t>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Произношение и написание слов с чередующимися </w:t>
            </w:r>
            <w:proofErr w:type="gram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звонкими-глухими</w:t>
            </w:r>
            <w:proofErr w:type="gram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lastRenderedPageBreak/>
              <w:t>согласными: в конце слова (друг — [</w:t>
            </w:r>
            <w:proofErr w:type="spell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друк</w:t>
            </w:r>
            <w:proofErr w:type="spell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]); в середине слова перед другим согласным (грибки —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GB"/>
              </w:rPr>
              <w:t xml:space="preserve">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[</w:t>
            </w:r>
            <w:proofErr w:type="spell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гр’ипк’и</w:t>
            </w:r>
            <w:proofErr w:type="spell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]). Проверка обозначения на письме парных </w:t>
            </w:r>
            <w:proofErr w:type="gram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звонких-глухих</w:t>
            </w:r>
            <w:proofErr w:type="gram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 согласных путём изменения формы слова (снег — снега, дождь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GB"/>
              </w:rPr>
              <w:t xml:space="preserve">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— дожди).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Обозначение на письме звука [й] буквой й (на конце слова и слога), буквами я, ю, ё, е (в начале слога, перед твердым, мягким разделительными знаками).</w:t>
            </w:r>
          </w:p>
          <w:p w:rsidR="00A76FDD" w:rsidRDefault="00A76FDD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Произношение слов с ъ, ь </w:t>
            </w:r>
            <w:proofErr w:type="gram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перед</w:t>
            </w:r>
            <w:proofErr w:type="gram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я</w:t>
            </w:r>
            <w:proofErr w:type="gram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, е, ё, ю, и; написание слов с ь перед этими же буквами. Перенос слов с й, ь.</w:t>
            </w:r>
          </w:p>
        </w:tc>
      </w:tr>
      <w:tr w:rsidR="00A76FDD" w:rsidTr="00A76FDD"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927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GB"/>
              </w:rPr>
              <w:lastRenderedPageBreak/>
              <w:t>2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 четверть</w:t>
            </w:r>
          </w:p>
        </w:tc>
      </w:tr>
      <w:tr w:rsidR="00A76FDD" w:rsidTr="00A76F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 w:eastAsia="en-GB"/>
              </w:rPr>
              <w:t>Моя школа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Состав слова. Словообразование. </w:t>
            </w:r>
          </w:p>
          <w:p w:rsidR="00A76FDD" w:rsidRDefault="00A76FDD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Общее понятие о составе слова. Окончание (звуковое). Корень слова. Однокоренные (родственные) слова. Приставка, ее место в структуре слова. Суффикс, его место в структуре слова.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Правописание неизменяемых приставок </w:t>
            </w:r>
            <w:proofErr w:type="gram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с-</w:t>
            </w:r>
            <w:proofErr w:type="gram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, по-, об-, за-, во-, пере- (практически).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Правописание слов с суффиксами </w:t>
            </w:r>
            <w:proofErr w:type="gram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-</w:t>
            </w:r>
            <w:proofErr w:type="spell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о</w:t>
            </w:r>
            <w:proofErr w:type="gram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ньк</w:t>
            </w:r>
            <w:proofErr w:type="spell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-, -</w:t>
            </w:r>
            <w:proofErr w:type="spell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еньк</w:t>
            </w:r>
            <w:proofErr w:type="spell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-, и употребление их в речи.</w:t>
            </w:r>
          </w:p>
          <w:p w:rsidR="00A76FDD" w:rsidRDefault="00A76FDD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Однокоренные слова, значение корня (наблюдение, выделение корня в однокоренных словах).</w:t>
            </w:r>
          </w:p>
          <w:p w:rsidR="00A76FDD" w:rsidRDefault="00A76FDD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proofErr w:type="gram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Подбор однокоренных слов с наиболее употребительными в речи обучающихся корнями (школа – школьный - школьник; учить – учитель – ученик).</w:t>
            </w:r>
            <w:proofErr w:type="gramEnd"/>
          </w:p>
          <w:p w:rsidR="00A76FDD" w:rsidRDefault="00A76FDD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Разбор слова по составу (в пределах минимума).</w:t>
            </w:r>
          </w:p>
          <w:p w:rsidR="00A76FDD" w:rsidRDefault="00A76FDD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Изменение окончаний для связи слов в предложении. 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Составление предложений с однокоренными словами с целью осознания значение корня.</w:t>
            </w:r>
          </w:p>
        </w:tc>
      </w:tr>
      <w:tr w:rsidR="00A76FDD" w:rsidTr="00A76F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 w:eastAsia="en-GB"/>
              </w:rPr>
              <w:t>Мой родной край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Правописание. 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Понятие об орфограмме как месте в слове или между словами, где возникает опасность ошибки, т.к. написание возможно представлено несколькими вариантами, из которых только один соответствует правилам орфографии.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Орфограмма и орфографическое правило. Произношение и написание слов с безударными гласными и чередующимися звонкими и глухими согласными в корне; слов с ь </w:t>
            </w:r>
            <w:proofErr w:type="gram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перед</w:t>
            </w:r>
            <w:proofErr w:type="gram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 я, е, ё, ю, и; чтение и произношение слов с ъ.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Правила правописания: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проверка обозначения на письме безударных гласных, звонких и глухих согласных в </w:t>
            </w:r>
            <w:proofErr w:type="gram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корне слова</w:t>
            </w:r>
            <w:proofErr w:type="gram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;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мягкий знак в конце слова;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написание сочетаний </w:t>
            </w:r>
            <w:proofErr w:type="spell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жи</w:t>
            </w:r>
            <w:proofErr w:type="spell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, ши, </w:t>
            </w:r>
            <w:proofErr w:type="spell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ча</w:t>
            </w:r>
            <w:proofErr w:type="spell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, ща, </w:t>
            </w:r>
            <w:proofErr w:type="gram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чу</w:t>
            </w:r>
            <w:proofErr w:type="gram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щу</w:t>
            </w:r>
            <w:proofErr w:type="spell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чк</w:t>
            </w:r>
            <w:proofErr w:type="spell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чн</w:t>
            </w:r>
            <w:proofErr w:type="spell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нч</w:t>
            </w:r>
            <w:proofErr w:type="spell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нщ</w:t>
            </w:r>
            <w:proofErr w:type="spell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щн</w:t>
            </w:r>
            <w:proofErr w:type="spell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;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перенос слова по слогам (одну букву не переносят).</w:t>
            </w:r>
          </w:p>
        </w:tc>
      </w:tr>
      <w:tr w:rsidR="00A76FDD" w:rsidTr="00A76FDD"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927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GB"/>
              </w:rPr>
              <w:t>3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 четверть</w:t>
            </w:r>
          </w:p>
        </w:tc>
      </w:tr>
      <w:tr w:rsidR="00A76FDD" w:rsidTr="00A76F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 w:eastAsia="en-GB"/>
              </w:rPr>
              <w:t>В здоровом теле – здоровый дух!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Лексическое значение слова. 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Части речи: слова, называющие предметы, обозначающие признаки, действия. 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Имена собственные. </w:t>
            </w:r>
          </w:p>
          <w:p w:rsidR="00A76FDD" w:rsidRDefault="00A76FDD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proofErr w:type="gram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Слова, одинаковые по произношению и написанию, но разные по значению (омонимы); слова, близкие по значению (синонимы); слова, противоположные по значению (антонимы) без употребления терминов.</w:t>
            </w:r>
            <w:proofErr w:type="gramEnd"/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Грамматическое значение слова (без термина).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lastRenderedPageBreak/>
              <w:t>Начальное представление о частях речи; о том, что слова разделяются на группы в зависимости от того, что они обозначают и на какой вопрос отвечают.</w:t>
            </w:r>
          </w:p>
          <w:p w:rsidR="00A76FDD" w:rsidRDefault="00A76FDD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Вопросы к словам, относящимся к разным частям речи.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Слова, обозначающие предмет и отвечающие на вопросы кто? что? (имя существительное):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proofErr w:type="gram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группы слов с предметным и абстрактным значением (обозначение лиц, предметов, чувств: человек, радость, настроение, стол, бег, синева);</w:t>
            </w:r>
            <w:proofErr w:type="gramEnd"/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слова, близкие или противоположные по значению (добро-зло);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большая (прописная) буква в собственных именах.</w:t>
            </w:r>
          </w:p>
          <w:p w:rsidR="00A76FDD" w:rsidRDefault="00A76FDD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Мужской, средний, женский род имен существительных.</w:t>
            </w:r>
          </w:p>
        </w:tc>
      </w:tr>
      <w:tr w:rsidR="00A76FDD" w:rsidTr="00A76F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 w:eastAsia="en-GB"/>
              </w:rPr>
              <w:lastRenderedPageBreak/>
              <w:t>Традиции и фольклор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Правописание имен существительных женского рода с шипящим на конце.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Единственное и множественное число существительных; изменение слов, отвечающих на вопросы кто? что? по числам.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Самостоятельное употребление существительных во множественном и единственном числе в процессе построения предложений.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Слова, обозначающие признак предмета и отвечающие на вопросы какой? </w:t>
            </w:r>
            <w:proofErr w:type="gram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какая</w:t>
            </w:r>
            <w:proofErr w:type="gram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? какое? какие? (имя прилагательное):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зависимость рода имени прилагательного от рода имени существительного; 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группы слов с различным лексическим значением: по отношению ко времени года, материалу, поступку (</w:t>
            </w:r>
            <w:proofErr w:type="gram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весенний</w:t>
            </w:r>
            <w:proofErr w:type="gram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, кирпичный, добрый);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слова, близкие или противоположные по значению (</w:t>
            </w:r>
            <w:proofErr w:type="gram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белый</w:t>
            </w:r>
            <w:proofErr w:type="gram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 – черный);</w:t>
            </w:r>
          </w:p>
          <w:p w:rsidR="00A76FDD" w:rsidRDefault="00A76FDD">
            <w:pPr>
              <w:tabs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proofErr w:type="gram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изменение слов, отвечающих на вопросы какой? какая? какое? какие?, по числам практическим путем (белый – белые)</w:t>
            </w:r>
            <w:proofErr w:type="gramEnd"/>
          </w:p>
          <w:p w:rsidR="00A76FDD" w:rsidRDefault="00A76FDD">
            <w:pPr>
              <w:tabs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proofErr w:type="gram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Сочетания слов, отвечающих на вопросы кто? что? какой? какая? какое? какие? (белая шапка, белый свитер, белое пальто, белые краски).</w:t>
            </w:r>
            <w:proofErr w:type="gramEnd"/>
          </w:p>
          <w:p w:rsidR="00A76FDD" w:rsidRDefault="00A76FDD">
            <w:pPr>
              <w:tabs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Слова, обозначающие действия предметов и отвечающие на вопросы что делать? что сделать? что делал? что будет делать? что сделает? (глагол): начальная форма (неопределённая форма); </w:t>
            </w:r>
          </w:p>
          <w:p w:rsidR="00A76FDD" w:rsidRDefault="00A76FDD">
            <w:pPr>
              <w:tabs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proofErr w:type="gram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группы слов с различным лексическим значением (говорение: сказать, спросить, ответить, говорить, шептать; письмо: написать, выписать, подписать; проявление чувств: любить, жалеть, грустить, радоваться); изменение по числам (единственное и множественное число); изменение по временам (настоящее, прошедшее и будущее (простое) время);</w:t>
            </w:r>
            <w:proofErr w:type="gramEnd"/>
          </w:p>
          <w:p w:rsidR="00A76FDD" w:rsidRDefault="00A76FDD">
            <w:pPr>
              <w:tabs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слова, близкие или противоположные по значению (повышать – понижать, строить - ломать).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proofErr w:type="gram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Слова, к которым не ставят вопросов (предлог, союз): на, от, в, из, к, по, с, у, над, под; а, но, и, или, потому что (практическое ознакомление с предлогами, союзами, их ролью в предложении). </w:t>
            </w:r>
            <w:proofErr w:type="gramEnd"/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Раздельное написание служебных слов (предлогов, союзов) с другими словами в предложении. Сопоставительный анализ предлогов и приставок.</w:t>
            </w:r>
          </w:p>
        </w:tc>
      </w:tr>
      <w:tr w:rsidR="00A76FDD" w:rsidTr="00A76FDD"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927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GB"/>
              </w:rPr>
              <w:t>4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 четверть</w:t>
            </w:r>
          </w:p>
        </w:tc>
      </w:tr>
      <w:tr w:rsidR="00A76FDD" w:rsidTr="00A76F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 w:eastAsia="en-GB"/>
              </w:rPr>
              <w:t>Окружающая среда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Предложение.</w:t>
            </w:r>
          </w:p>
          <w:p w:rsidR="00A76FDD" w:rsidRDefault="00A76FDD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Понятие о словосочетании.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Содержательная и интонационная завершённость предложения.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Вопросы к словам предложения.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Интонирование предложений. Знаки препинания в конце предложения (точка, вопросительный и восклицательный знаки); прописная буква в первом слове предложения.</w:t>
            </w:r>
          </w:p>
          <w:p w:rsidR="00A76FDD" w:rsidRDefault="00A76FDD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Определение разницы в содержании подобных предложений, которые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lastRenderedPageBreak/>
              <w:t>отличаются одним (двумя) словами.</w:t>
            </w:r>
          </w:p>
          <w:p w:rsidR="00A76FDD" w:rsidRDefault="00A76FDD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Итоговое повторение материала, изученного в течение учебного года.</w:t>
            </w:r>
          </w:p>
        </w:tc>
      </w:tr>
      <w:tr w:rsidR="00A76FDD" w:rsidTr="00A76F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 w:eastAsia="en-GB"/>
              </w:rPr>
              <w:lastRenderedPageBreak/>
              <w:t>Путешествия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Текст 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Понятие о тексте. Заглавие текста. Подбор заглавия в соответствии с содержанием текста. Структура текста: предложение-зачин, основная часть, предложение-заключение (концовка).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Связь предложений в тексте. 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Объединение 3–4 предложений в связное высказывание.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Работа с деформированным текстом (перестановка отдельных предложений, изъятие предложения, не соответствующего теме и подобное).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Коллективное составление плана высказывания с опорой на рисунки.</w:t>
            </w:r>
          </w:p>
          <w:p w:rsidR="00A76FDD" w:rsidRDefault="00A76FDD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Различение предложений в тексте (используются предложения более длинные, чем в 1 классе).</w:t>
            </w:r>
          </w:p>
        </w:tc>
      </w:tr>
      <w:tr w:rsidR="00A76FDD" w:rsidTr="00A76FDD"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927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3 класс</w:t>
            </w:r>
          </w:p>
        </w:tc>
      </w:tr>
      <w:tr w:rsidR="00A76FDD" w:rsidTr="00A76FDD"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927"/>
              <w:jc w:val="center"/>
              <w:rPr>
                <w:rFonts w:ascii="Times New Roman" w:hAnsi="Times New Roman"/>
                <w:i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iCs/>
                <w:color w:val="0D0D0D" w:themeColor="text1" w:themeTint="F2"/>
                <w:sz w:val="24"/>
                <w:szCs w:val="24"/>
                <w:lang w:eastAsia="en-GB"/>
              </w:rPr>
              <w:t>1 четверть</w:t>
            </w:r>
          </w:p>
        </w:tc>
      </w:tr>
      <w:tr w:rsidR="00A76FDD" w:rsidTr="00A76F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GB"/>
              </w:rPr>
            </w:pPr>
            <w:proofErr w:type="spellStart"/>
            <w:r>
              <w:rPr>
                <w:rFonts w:ascii="Times New Roman" w:hAnsi="Times New Roman"/>
                <w:iCs/>
                <w:color w:val="0D0D0D" w:themeColor="text1" w:themeTint="F2"/>
                <w:sz w:val="24"/>
                <w:szCs w:val="24"/>
                <w:lang w:val="en-GB" w:eastAsia="en-GB"/>
              </w:rPr>
              <w:t>Живая</w:t>
            </w:r>
            <w:proofErr w:type="spellEnd"/>
            <w:r>
              <w:rPr>
                <w:rFonts w:ascii="Times New Roman" w:hAnsi="Times New Roman"/>
                <w:iCs/>
                <w:color w:val="0D0D0D" w:themeColor="text1" w:themeTint="F2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color w:val="0D0D0D" w:themeColor="text1" w:themeTint="F2"/>
                <w:sz w:val="24"/>
                <w:szCs w:val="24"/>
                <w:lang w:val="en-GB" w:eastAsia="en-GB"/>
              </w:rPr>
              <w:t>природа</w:t>
            </w:r>
            <w:proofErr w:type="spellEnd"/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Повторение и закрепление знаний и умений, приобретённых во 2 классе. 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Требования к устной и письменной речи, значение языка как средства общения, познания. Закрепление умения распознавать языковые явления, которые рассматривались в предыдущие годы обучения. Сопоставление произношения и написания слов из списков для запоминания, повторение орфографических и пунктуационных правил, изученных в 1, 2 классах.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Требования к технике письма, культуре оформления письменных работ.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Содержание предложения. Знаки препинания в конце предложения. Интонационное членение предложения (пауза).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Типы текстов: описание.</w:t>
            </w:r>
          </w:p>
        </w:tc>
      </w:tr>
      <w:tr w:rsidR="00A76FDD" w:rsidTr="00A76F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iCs/>
                <w:color w:val="0D0D0D" w:themeColor="text1" w:themeTint="F2"/>
                <w:sz w:val="24"/>
                <w:szCs w:val="24"/>
                <w:lang w:eastAsia="en-GB"/>
              </w:rPr>
              <w:t>Что такое хорошо, что такое плохо?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Правописание 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Виды орфограмм. Орфографические правила.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Произношение и написание слов с безударными гласными, парными звонкими и глухими согласными в корне.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Произношение и написание слов с твёрдыми, мягкими согласными.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Произношение и написание слов с непроизносимыми согласными, с удвоенными буквами согласного звука.</w:t>
            </w:r>
          </w:p>
          <w:p w:rsidR="00A76FDD" w:rsidRDefault="00A76FDD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Правописание и перенос слов с разделительным твёрдым и мягким знаками.</w:t>
            </w:r>
          </w:p>
        </w:tc>
      </w:tr>
      <w:tr w:rsidR="00A76FDD" w:rsidTr="00A76FDD"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927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GB"/>
              </w:rPr>
              <w:t>2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 четверть</w:t>
            </w:r>
          </w:p>
        </w:tc>
      </w:tr>
      <w:tr w:rsidR="00A76FDD" w:rsidTr="00A76F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GB"/>
              </w:rPr>
            </w:pPr>
            <w:proofErr w:type="spellStart"/>
            <w:r>
              <w:rPr>
                <w:rFonts w:ascii="Times New Roman" w:hAnsi="Times New Roman"/>
                <w:iCs/>
                <w:color w:val="0D0D0D" w:themeColor="text1" w:themeTint="F2"/>
                <w:sz w:val="24"/>
                <w:szCs w:val="24"/>
                <w:lang w:val="en-GB" w:eastAsia="en-GB"/>
              </w:rPr>
              <w:t>Время</w:t>
            </w:r>
            <w:proofErr w:type="spellEnd"/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Слово. Значение слова. 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Слова, называющие предметы, обозначающие признаки, действия, количество. Тематические группы слов.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Мотивированное значение слова (без термина). Однозначные и многозначные слова, случаи омонимии (без термина), прямое и переносное значение слов.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Слова, близкие по значению (синонимы), слова, противоположные по значению (антонимы).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Наиболее употребительные устойчивые сочетания слов: дать слово; ни капельки; так себе; длинный язык; надуть губы; из-под (самого) носа; как с гуся вода и подобные</w:t>
            </w:r>
          </w:p>
        </w:tc>
      </w:tr>
      <w:tr w:rsidR="00A76FDD" w:rsidTr="00A76F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iCs/>
                <w:color w:val="0D0D0D" w:themeColor="text1" w:themeTint="F2"/>
                <w:sz w:val="24"/>
                <w:szCs w:val="24"/>
                <w:lang w:eastAsia="en-GB"/>
              </w:rPr>
              <w:t>Архитектура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Состав слова. Словообразование.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Основа и окончание слова. Части основы: корень, суффикс, приставка. Однокоренные слова. Чередование звуков в </w:t>
            </w:r>
            <w:proofErr w:type="gram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корне слова</w:t>
            </w:r>
            <w:proofErr w:type="gram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lastRenderedPageBreak/>
              <w:t>Правописание неизменяемых приставок о</w:t>
            </w:r>
            <w:proofErr w:type="gram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б-</w:t>
            </w:r>
            <w:proofErr w:type="gram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, от-, до-, под-, над-, а также приставок роз- (раз-), рос- (рас-), пре-, при- (практически).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eastAsia="en-GB"/>
              </w:rPr>
              <w:t xml:space="preserve">Правописание </w:t>
            </w:r>
            <w:proofErr w:type="gramStart"/>
            <w:r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eastAsia="en-GB"/>
              </w:rPr>
              <w:t>разделительного</w:t>
            </w:r>
            <w:proofErr w:type="gramEnd"/>
            <w:r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eastAsia="en-GB"/>
              </w:rPr>
              <w:t xml:space="preserve"> ъ (после приставок, оканчивающихся на согласную, перед буквами е, ё, ю, я).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Правописание слов с суффиксами </w:t>
            </w:r>
            <w:proofErr w:type="gram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-</w:t>
            </w:r>
            <w:proofErr w:type="spell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о</w:t>
            </w:r>
            <w:proofErr w:type="gram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ньк</w:t>
            </w:r>
            <w:proofErr w:type="spell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-, -</w:t>
            </w:r>
            <w:proofErr w:type="spell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еньк</w:t>
            </w:r>
            <w:proofErr w:type="spell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-, -</w:t>
            </w:r>
            <w:proofErr w:type="spell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ушк</w:t>
            </w:r>
            <w:proofErr w:type="spell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-, -</w:t>
            </w:r>
            <w:proofErr w:type="spell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юшк</w:t>
            </w:r>
            <w:proofErr w:type="spell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-, -</w:t>
            </w:r>
            <w:proofErr w:type="spell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ик</w:t>
            </w:r>
            <w:proofErr w:type="spell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-, -</w:t>
            </w:r>
            <w:proofErr w:type="spell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ек</w:t>
            </w:r>
            <w:proofErr w:type="spell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-, -</w:t>
            </w:r>
            <w:proofErr w:type="spell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ёнок</w:t>
            </w:r>
            <w:proofErr w:type="spell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-, -</w:t>
            </w:r>
            <w:proofErr w:type="spell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онок</w:t>
            </w:r>
            <w:proofErr w:type="spell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- и употребление их в речи.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Произношение и обозначение на письме безударных гласных в </w:t>
            </w:r>
            <w:proofErr w:type="gram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корне слова</w:t>
            </w:r>
            <w:proofErr w:type="gram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Произношение и написание слов с парным звонким или глухим согласным в конце слова и перед другим согласным.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Произношение и написание слов с твёрдыми/мягкими согласными.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Произношение и написание слов с непроизносимыми согласными и с удвоенными буквами в корнях слов.</w:t>
            </w:r>
          </w:p>
          <w:p w:rsidR="00A76FDD" w:rsidRDefault="00A76FDD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Правописание приставок (практически). Перенос слов с приставками.</w:t>
            </w:r>
          </w:p>
        </w:tc>
      </w:tr>
      <w:tr w:rsidR="00A76FDD" w:rsidTr="00A76FDD"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927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GB"/>
              </w:rPr>
              <w:lastRenderedPageBreak/>
              <w:t>3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en-US" w:eastAsia="en-GB"/>
              </w:rPr>
              <w:t xml:space="preserve">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четверть</w:t>
            </w:r>
          </w:p>
        </w:tc>
      </w:tr>
      <w:tr w:rsidR="00A76FDD" w:rsidTr="00A76F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iCs/>
                <w:color w:val="0D0D0D" w:themeColor="text1" w:themeTint="F2"/>
                <w:sz w:val="24"/>
                <w:szCs w:val="24"/>
                <w:lang w:eastAsia="en-GB"/>
              </w:rPr>
              <w:t>Искусство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Части речи. 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Понятие о частях речи. 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Понятие о частях речи (</w:t>
            </w:r>
            <w:proofErr w:type="spell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общеграмматическое</w:t>
            </w:r>
            <w:proofErr w:type="spell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 значение и вопросы). Распределение слов по частям речи на основании их значений и вопросов.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Имя существительное. 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Разнообразие значений. Вопросы к именам существительным, которые обозначают предметы, живых существ, </w:t>
            </w:r>
            <w:proofErr w:type="spell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опредмеченные</w:t>
            </w:r>
            <w:proofErr w:type="spell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 признаки (высота), действия (полёт). Собственные и нарицательные (без термина) имена существительные. Кавычки при написании имён собственных, обозначающих названия газет, журналов, книг, фильмов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GB"/>
              </w:rPr>
              <w:t>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Большая (прописная) буква в собственных именах существительных.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Род и число имён существительных.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Склонение имён существительных.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Роль имён существительных в предложении.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Имя прилагательное. Разнообразие значений. Вопросы к именам прилагательным. Связь имени прилагательного с именем существительным.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Изменение имён прилагательных по родам и числам. Склонение имён прилагательных. Роль имён прилагательных в предложении.</w:t>
            </w:r>
          </w:p>
        </w:tc>
      </w:tr>
      <w:tr w:rsidR="00A76FDD" w:rsidTr="00A76F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iCs/>
                <w:color w:val="0D0D0D" w:themeColor="text1" w:themeTint="F2"/>
                <w:sz w:val="24"/>
                <w:szCs w:val="24"/>
                <w:lang w:eastAsia="en-GB"/>
              </w:rPr>
              <w:t>Выдающиеся личности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Глагол. 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Разнообразие лексического значения. Роль глаголов в предложении. Неопределённая форма глагола. Время глагола. Изменение по родам глаголов прошедшего времени. Правописание не с глаголами.</w:t>
            </w:r>
          </w:p>
        </w:tc>
      </w:tr>
      <w:tr w:rsidR="00A76FDD" w:rsidTr="00A76FDD"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927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GB"/>
              </w:rPr>
              <w:t>4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 четверть</w:t>
            </w:r>
          </w:p>
        </w:tc>
      </w:tr>
      <w:tr w:rsidR="00A76FDD" w:rsidTr="00A76F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iCs/>
                <w:color w:val="0D0D0D" w:themeColor="text1" w:themeTint="F2"/>
                <w:sz w:val="24"/>
                <w:szCs w:val="24"/>
                <w:lang w:eastAsia="en-GB"/>
              </w:rPr>
              <w:t>Вода – источник жизни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Наречие.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Понятие о лексических значениях.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Роль наречий в предложении.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Правописание отдельных наиболее употребительных наречий.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Предложение. 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Предложения по цели </w:t>
            </w:r>
            <w:proofErr w:type="gram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высказывания</w:t>
            </w:r>
            <w:proofErr w:type="gram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 в которых содержится сообщение (повествовательные), вопрос (вопросительные), просьба, совет или приказ, побуждение к действию (побудительные).</w:t>
            </w:r>
          </w:p>
          <w:p w:rsidR="00A76FDD" w:rsidRDefault="00A76FDD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Главные (подлежащее и сказуемое) и второстепенные (без деления на виды) члены предложения (используются как с простым глагольным сказуемым, так и с другими видами сказуемого двусоставного предложения — без употребления терминов). Вопросы к членам предложения</w:t>
            </w:r>
          </w:p>
        </w:tc>
      </w:tr>
      <w:tr w:rsidR="00A76FDD" w:rsidTr="00A76F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GB"/>
              </w:rPr>
            </w:pPr>
            <w:proofErr w:type="spellStart"/>
            <w:r>
              <w:rPr>
                <w:rFonts w:ascii="Times New Roman" w:hAnsi="Times New Roman"/>
                <w:iCs/>
                <w:color w:val="0D0D0D" w:themeColor="text1" w:themeTint="F2"/>
                <w:sz w:val="24"/>
                <w:szCs w:val="24"/>
                <w:lang w:val="en-GB" w:eastAsia="en-GB"/>
              </w:rPr>
              <w:t>Культура</w:t>
            </w:r>
            <w:proofErr w:type="spellEnd"/>
            <w:r>
              <w:rPr>
                <w:rFonts w:ascii="Times New Roman" w:hAnsi="Times New Roman"/>
                <w:iCs/>
                <w:color w:val="0D0D0D" w:themeColor="text1" w:themeTint="F2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color w:val="0D0D0D" w:themeColor="text1" w:themeTint="F2"/>
                <w:sz w:val="24"/>
                <w:szCs w:val="24"/>
                <w:lang w:val="en-GB" w:eastAsia="en-GB"/>
              </w:rPr>
              <w:lastRenderedPageBreak/>
              <w:t>отдыха</w:t>
            </w:r>
            <w:proofErr w:type="spellEnd"/>
            <w:r>
              <w:rPr>
                <w:rFonts w:ascii="Times New Roman" w:hAnsi="Times New Roman"/>
                <w:iCs/>
                <w:color w:val="0D0D0D" w:themeColor="text1" w:themeTint="F2"/>
                <w:sz w:val="24"/>
                <w:szCs w:val="24"/>
                <w:lang w:val="en-GB" w:eastAsia="en-GB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iCs/>
                <w:color w:val="0D0D0D" w:themeColor="text1" w:themeTint="F2"/>
                <w:sz w:val="24"/>
                <w:szCs w:val="24"/>
                <w:lang w:val="en-GB" w:eastAsia="en-GB"/>
              </w:rPr>
              <w:t>Праздники</w:t>
            </w:r>
            <w:proofErr w:type="spellEnd"/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lastRenderedPageBreak/>
              <w:t xml:space="preserve">Текст 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lastRenderedPageBreak/>
              <w:t>Тема, основная мысль текста, ключевые слова.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Структурные части текста: зачин, основная часть, заключение.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Типы текстов: описание, повествование. 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Составление текстов разных типов по образцу, с учетом речевой ситуации. 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Связь предложений в тексте. Художественный и научно-художественный стили (практическое ознакомление). Итоговое повторение материала, изученного в течение учебного года.</w:t>
            </w:r>
          </w:p>
        </w:tc>
      </w:tr>
      <w:tr w:rsidR="00A76FDD" w:rsidTr="00A76FDD"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lastRenderedPageBreak/>
              <w:t>4 класс</w:t>
            </w:r>
          </w:p>
        </w:tc>
      </w:tr>
      <w:tr w:rsidR="00A76FDD" w:rsidTr="00A76FDD"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GB"/>
              </w:rPr>
              <w:t>1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 четверть</w:t>
            </w:r>
          </w:p>
        </w:tc>
      </w:tr>
      <w:tr w:rsidR="00A76FDD" w:rsidTr="00A76F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D0D0D" w:themeColor="text1" w:themeTint="F2"/>
                <w:sz w:val="24"/>
                <w:szCs w:val="24"/>
                <w:lang w:val="en-GB" w:eastAsia="en-GB"/>
              </w:rPr>
            </w:pPr>
            <w:proofErr w:type="spellStart"/>
            <w:r>
              <w:rPr>
                <w:rFonts w:ascii="Times New Roman" w:hAnsi="Times New Roman"/>
                <w:iCs/>
                <w:color w:val="0D0D0D" w:themeColor="text1" w:themeTint="F2"/>
                <w:sz w:val="24"/>
                <w:szCs w:val="24"/>
                <w:lang w:val="en-GB" w:eastAsia="en-GB"/>
              </w:rPr>
              <w:t>Моя</w:t>
            </w:r>
            <w:proofErr w:type="spellEnd"/>
            <w:r>
              <w:rPr>
                <w:rFonts w:ascii="Times New Roman" w:hAnsi="Times New Roman"/>
                <w:iCs/>
                <w:color w:val="0D0D0D" w:themeColor="text1" w:themeTint="F2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color w:val="0D0D0D" w:themeColor="text1" w:themeTint="F2"/>
                <w:sz w:val="24"/>
                <w:szCs w:val="24"/>
                <w:lang w:val="en-GB" w:eastAsia="en-GB"/>
              </w:rPr>
              <w:t>Родина</w:t>
            </w:r>
            <w:proofErr w:type="spellEnd"/>
            <w:r>
              <w:rPr>
                <w:rFonts w:ascii="Times New Roman" w:hAnsi="Times New Roman"/>
                <w:iCs/>
                <w:color w:val="0D0D0D" w:themeColor="text1" w:themeTint="F2"/>
                <w:sz w:val="24"/>
                <w:szCs w:val="24"/>
                <w:lang w:val="en-GB" w:eastAsia="en-GB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iCs/>
                <w:color w:val="0D0D0D" w:themeColor="text1" w:themeTint="F2"/>
                <w:sz w:val="24"/>
                <w:szCs w:val="24"/>
                <w:lang w:val="en-GB" w:eastAsia="en-GB"/>
              </w:rPr>
              <w:t>Казахстан</w:t>
            </w:r>
            <w:proofErr w:type="spellEnd"/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Повторение в начале учебного года. 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Требования к устной и письменной речи.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Различные виды речевой деятельности.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Языковые явления, которые рассматривались в предыдущих классах.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Техника письма, культура оформления письменной работы.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Виды проверяемых и непроверяемых орфограмм в </w:t>
            </w:r>
            <w:proofErr w:type="gram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корне слова</w:t>
            </w:r>
            <w:proofErr w:type="gram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 и приставках.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Правила правописания (орфографические, пунктуационные), проработанные в предыдущие годы обучения.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Правописание слов с удвоенными согласными на стыке приставки и корня, непроизносимыми согласными (непроверяемыми) в </w:t>
            </w:r>
            <w:proofErr w:type="gram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корне слова</w:t>
            </w:r>
            <w:proofErr w:type="gram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Звуки и буквы. Алфавит. Состав слова.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Типы предложений по цели высказывания и интонации.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Главные члены предложения (в простом и сложном предложении); второстепенные члены предложения (без деления на виды).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Связь слов в предложении, выделение словосочетаний, постановка вопросов от главного к зависимому слову. Схематическое изображение связей между словами в предложении.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Восстановление деформированных предложений.</w:t>
            </w:r>
          </w:p>
        </w:tc>
      </w:tr>
      <w:tr w:rsidR="00A76FDD" w:rsidTr="00A76F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iCs/>
                <w:color w:val="0D0D0D" w:themeColor="text1" w:themeTint="F2"/>
                <w:sz w:val="24"/>
                <w:szCs w:val="24"/>
                <w:lang w:eastAsia="en-GB"/>
              </w:rPr>
              <w:t>Ценности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Типы и стили текстов.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Особенности содержания и структуры текста-повествования, описания.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Ключевые слова. Тема и основная мысль текста. Заглавие.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Связь предложений в тексте.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Слово. Значения слова. Однозначные и многозначные слова.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Прямое и переносное значение слова. Случаи омонимии (без термина). Синонимы, антонимы. Наиболее употребительные устойчивые сочетания слов (практически). Использование толкового словаря для выяснения и уточнения значения слова.</w:t>
            </w:r>
          </w:p>
        </w:tc>
      </w:tr>
      <w:tr w:rsidR="00A76FDD" w:rsidTr="00A76FDD"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927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GB"/>
              </w:rPr>
              <w:t>2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 четверть</w:t>
            </w:r>
          </w:p>
        </w:tc>
      </w:tr>
      <w:tr w:rsidR="00A76FDD" w:rsidTr="00A76F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D0D0D" w:themeColor="text1" w:themeTint="F2"/>
                <w:sz w:val="24"/>
                <w:szCs w:val="24"/>
                <w:lang w:val="en-GB" w:eastAsia="en-GB"/>
              </w:rPr>
            </w:pPr>
            <w:proofErr w:type="spellStart"/>
            <w:r>
              <w:rPr>
                <w:rFonts w:ascii="Times New Roman" w:hAnsi="Times New Roman"/>
                <w:iCs/>
                <w:color w:val="0D0D0D" w:themeColor="text1" w:themeTint="F2"/>
                <w:sz w:val="24"/>
                <w:szCs w:val="24"/>
                <w:lang w:val="en-GB" w:eastAsia="en-GB"/>
              </w:rPr>
              <w:t>Культурное</w:t>
            </w:r>
            <w:proofErr w:type="spellEnd"/>
            <w:r>
              <w:rPr>
                <w:rFonts w:ascii="Times New Roman" w:hAnsi="Times New Roman"/>
                <w:iCs/>
                <w:color w:val="0D0D0D" w:themeColor="text1" w:themeTint="F2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color w:val="0D0D0D" w:themeColor="text1" w:themeTint="F2"/>
                <w:sz w:val="24"/>
                <w:szCs w:val="24"/>
                <w:lang w:val="en-GB" w:eastAsia="en-GB"/>
              </w:rPr>
              <w:t>наследие</w:t>
            </w:r>
            <w:proofErr w:type="spellEnd"/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Части речи. Имя существительное. 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Имя существительное как часть речи: общее грамматическое значение, морфологические признаки, роль в предложении.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proofErr w:type="gram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Повторение изученного об имени существительном в 3 классе. </w:t>
            </w:r>
            <w:proofErr w:type="gramEnd"/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Лексическое многообразие слов, которые относятся к именам существительным. Имена существительные-синонимы, антонимы; многозначность имён существительных; употребление имён существительных в прямом и переносном значении. Собственные и нарицательные имена существительные. Род и число имён существительных. Особенности написания имён существительных женского и мужского рода, оканчивающихся на шипящий звук. Изменение имён существительных по падежам (склонение). Три склонения имён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lastRenderedPageBreak/>
              <w:t>существительных. Падежные окончания имён существительных 1, 2, 3 склонений. Правописание безударных падежных окончаний имён существительных в единственном числе. Склонение имён существительных во множественном числе. Составление словосочетаний, предложений с именами существительными. Разбор имени существительного как части речи.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Имя прилагательное 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Повторение сведений об имени прилагательном, полученных в 3 классе.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Развитие представлений о лексическом многообразии имён прилагательных, их роли в речи (прилагательные-синонимы, прилагательные-антонимы; употребление имён прилагательных в прямом и переносном значении). Наблюдения над употреблением имён прилагательных в речи. Согласование имён прилагательных с именами существительными в роде, числе и падеже.</w:t>
            </w:r>
          </w:p>
        </w:tc>
      </w:tr>
      <w:tr w:rsidR="00A76FDD" w:rsidTr="00A76F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iCs/>
                <w:color w:val="0D0D0D" w:themeColor="text1" w:themeTint="F2"/>
                <w:sz w:val="24"/>
                <w:szCs w:val="24"/>
                <w:lang w:eastAsia="en-GB"/>
              </w:rPr>
              <w:lastRenderedPageBreak/>
              <w:t>Мир профессий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Изменение имён прилагательных по падежам в единственном и множественном числе; по родам — в единственном числе. Родовые и падежные окончания имён прилагательных.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Произношение и написание падежных окончаний имён прилагательных (практически). Произношение и написание суффиксов, приставок в именах прилагательных. Составление словосочетаний, предложений с именами прилагательными.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Грамматический разбор имени прилагательного.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Имя числительное. Общее представление об имени числительном как части речи: значение, вопросы, изменение. Числительные количественные и порядковые. Правописание количественных числительных от пяти до тридцати, сто, тысяча, порядковых числительных </w:t>
            </w:r>
            <w:proofErr w:type="gram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от</w:t>
            </w:r>
            <w:proofErr w:type="gram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 первый до двадцатый и тридцатый, …сотый.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Составление словосочетаний, предложений с числительными. 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Грамматический разбор имени числительного.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Местоимение. Общее понятие о местоимении как части речи. Наблюдения за ролью местоимений в речи. Личные местоимения, их изменение и правописание. Разряды местоимений. Изменение местоимений по падежам и числам, в единственном числе — по родам. Роль местоимений в речи. Составление словосочетаний, предложений с местоимениями. Грамматический разбор местоимения.</w:t>
            </w:r>
          </w:p>
        </w:tc>
      </w:tr>
      <w:tr w:rsidR="00A76FDD" w:rsidTr="00A76FDD"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927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GB"/>
              </w:rPr>
              <w:t>3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 четверть</w:t>
            </w:r>
          </w:p>
        </w:tc>
      </w:tr>
      <w:tr w:rsidR="00A76FDD" w:rsidTr="00A76F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iCs/>
                <w:color w:val="0D0D0D" w:themeColor="text1" w:themeTint="F2"/>
                <w:sz w:val="24"/>
                <w:szCs w:val="24"/>
                <w:lang w:eastAsia="en-GB"/>
              </w:rPr>
              <w:t>Природные явления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Глагол. 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Глагол как часть речи. Роль глагола в речи. Повторение </w:t>
            </w:r>
            <w:proofErr w:type="gram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 о глаголе в предыдущих классах. Расширение представлений о лексическом многообразии глаголов, их роли в речи (глаголы-синонимы, глаголы-антонимы; употребление глаголов в прямом и переносном значении; многозначные глаголы). Наблюдения над употреблением глаголов в тексте.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Изменение глагола по временам. Неопределённая форма глагола. Изменение глаголов по лицам и числам (спряжение).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GB"/>
              </w:rPr>
              <w:t>1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 и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GB"/>
              </w:rPr>
              <w:t>2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 спряжение глаголов. Правописание безударных личных окончаний глаголов в настоящем и будущем времени. Определение спряжения глаголов с безударным личным окончанием по неопределённой форме.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Изменение глаголов прошедшего времени. Произношение и написание </w:t>
            </w:r>
            <w:proofErr w:type="gram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-</w:t>
            </w:r>
            <w:proofErr w:type="spell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т</w:t>
            </w:r>
            <w:proofErr w:type="gram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ься</w:t>
            </w:r>
            <w:proofErr w:type="spell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 и -</w:t>
            </w:r>
            <w:proofErr w:type="spell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тся</w:t>
            </w:r>
            <w:proofErr w:type="spell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 в глаголах. Составление словосочетаний и предложений с глаголами. Разбор глагола как части речи.</w:t>
            </w:r>
          </w:p>
        </w:tc>
      </w:tr>
      <w:tr w:rsidR="00A76FDD" w:rsidTr="00A76F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iCs/>
                <w:color w:val="0D0D0D" w:themeColor="text1" w:themeTint="F2"/>
                <w:sz w:val="24"/>
                <w:szCs w:val="24"/>
                <w:lang w:eastAsia="en-GB"/>
              </w:rPr>
              <w:lastRenderedPageBreak/>
              <w:t>Охрана окружающей среды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Наречие. 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Повторение </w:t>
            </w:r>
            <w:proofErr w:type="gram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 о наречии в 3 классе. Разнообразие лексического значения наречий. Наречия места, времени. Наречия, близкие и противоположные по значению. Наблюдения над ролью наречий в тексте. Выбор из данных наречий того, которое соответствует коммуникативной задаче. Правописание отдельных, наиболее употребительных наречий.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Составление словосочетаний, предложений с наречиями.</w:t>
            </w:r>
          </w:p>
          <w:p w:rsidR="00A76FDD" w:rsidRDefault="00A76FDD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Проверка написания наречий по словарю.</w:t>
            </w:r>
          </w:p>
        </w:tc>
      </w:tr>
      <w:tr w:rsidR="00A76FDD" w:rsidTr="00A76FDD"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927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GB"/>
              </w:rPr>
              <w:t>4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 четверть</w:t>
            </w:r>
          </w:p>
        </w:tc>
      </w:tr>
      <w:tr w:rsidR="00A76FDD" w:rsidTr="00A76F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iCs/>
                <w:color w:val="0D0D0D" w:themeColor="text1" w:themeTint="F2"/>
                <w:sz w:val="24"/>
                <w:szCs w:val="24"/>
                <w:lang w:eastAsia="en-GB"/>
              </w:rPr>
              <w:t>Путешествие в космос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Предложение.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Правописание. Распространение предложений.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Построение предложений по образцу, по схеме, самостоятельно.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Восстановление деформированных предложений.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Обращения, состоящие из одного слова, стоящие в начале, середине и конце предложения. Знаки препинания при обращении.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Однородные члены предложения с бессоюзной связью или неповторяющимися союзами и, или, а, но. Знаки препинания при однородных членах предложения.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Правила оформления диалога на письме.</w:t>
            </w:r>
          </w:p>
        </w:tc>
      </w:tr>
      <w:tr w:rsidR="00A76FDD" w:rsidTr="00A76FD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iCs/>
                <w:color w:val="0D0D0D" w:themeColor="text1" w:themeTint="F2"/>
                <w:sz w:val="24"/>
                <w:szCs w:val="24"/>
                <w:lang w:eastAsia="en-GB"/>
              </w:rPr>
              <w:t>Путешествие в будущее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Текст. </w:t>
            </w:r>
          </w:p>
          <w:p w:rsidR="00A76FDD" w:rsidRDefault="00A76FDD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Типы и стили текстов.</w:t>
            </w:r>
          </w:p>
          <w:p w:rsidR="00A76FDD" w:rsidRDefault="00A76FDD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Особенности содержания и структуры текстов - повествования, описания, рассуждения.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Построение текстов разных типов — повествования, описания, рассуждения.</w:t>
            </w:r>
          </w:p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Сравнение, составление художественных и научно-популярных текстов. 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 xml:space="preserve">Итоговое повторение материала, изученного в течение учебного года. </w:t>
            </w:r>
          </w:p>
        </w:tc>
      </w:tr>
    </w:tbl>
    <w:p w:rsidR="00A76FDD" w:rsidRDefault="00A76FDD" w:rsidP="00A76FDD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</w:pPr>
    </w:p>
    <w:p w:rsidR="00A76FDD" w:rsidRDefault="00A76FDD" w:rsidP="00A76FDD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kk-KZ" w:eastAsia="en-GB"/>
        </w:rPr>
        <w:t xml:space="preserve">62. </w:t>
      </w:r>
      <w:r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  <w:t>Содержание навыков речевой деятельности:</w:t>
      </w:r>
    </w:p>
    <w:p w:rsidR="00A76FDD" w:rsidRDefault="00A76FDD" w:rsidP="00A76FDD">
      <w:pPr>
        <w:tabs>
          <w:tab w:val="left" w:pos="993"/>
          <w:tab w:val="left" w:pos="1134"/>
          <w:tab w:val="left" w:pos="907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eastAsia="en-GB"/>
        </w:rPr>
        <w:t>таблица 2</w:t>
      </w:r>
    </w:p>
    <w:p w:rsidR="00A76FDD" w:rsidRDefault="00A76FDD" w:rsidP="00A76FDD">
      <w:pPr>
        <w:tabs>
          <w:tab w:val="left" w:pos="993"/>
          <w:tab w:val="left" w:pos="1134"/>
          <w:tab w:val="left" w:pos="907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lang w:val="kk-KZ" w:eastAsia="en-GB"/>
        </w:rPr>
      </w:pPr>
    </w:p>
    <w:tbl>
      <w:tblPr>
        <w:tblW w:w="9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1842"/>
        <w:gridCol w:w="7086"/>
      </w:tblGrid>
      <w:tr w:rsidR="00A76FDD" w:rsidTr="00A76FDD"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2-4 классы</w:t>
            </w:r>
          </w:p>
        </w:tc>
      </w:tr>
      <w:tr w:rsidR="00A76FDD" w:rsidTr="00A76FD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№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Виды речевой деятельности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Навыки</w:t>
            </w:r>
          </w:p>
        </w:tc>
      </w:tr>
      <w:tr w:rsidR="00A76FDD" w:rsidTr="00A76FDD"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36"/>
            </w:tblGrid>
            <w:tr w:rsidR="00A76FDD">
              <w:trPr>
                <w:trHeight w:val="314"/>
              </w:trPr>
              <w:tc>
                <w:tcPr>
                  <w:tcW w:w="336" w:type="dxa"/>
                  <w:hideMark/>
                </w:tcPr>
                <w:p w:rsidR="00A76FDD" w:rsidRDefault="00A76FD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D0D0D" w:themeColor="text1" w:themeTint="F2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color w:val="0D0D0D" w:themeColor="text1" w:themeTint="F2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A76FDD" w:rsidRDefault="00A76FD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</w:rPr>
              <w:t>Слушание и говорение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1.1 Понимание содержания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GB"/>
              </w:rPr>
              <w:t>и</w:t>
            </w:r>
            <w:proofErr w:type="spell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нформации</w:t>
            </w:r>
            <w:proofErr w:type="spell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/сообщения</w:t>
            </w:r>
          </w:p>
        </w:tc>
      </w:tr>
      <w:tr w:rsidR="00A76FDD" w:rsidTr="00A76FDD">
        <w:trPr>
          <w:trHeight w:val="231"/>
        </w:trPr>
        <w:tc>
          <w:tcPr>
            <w:tcW w:w="9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1.2 Определение темы и основной мысли информации/сообщения</w:t>
            </w:r>
          </w:p>
        </w:tc>
      </w:tr>
      <w:tr w:rsidR="00A76FDD" w:rsidTr="00A76FDD">
        <w:tc>
          <w:tcPr>
            <w:tcW w:w="9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1.3 Прогнозирование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bidi="ar-EG"/>
              </w:rPr>
              <w:t xml:space="preserve"> информации</w:t>
            </w:r>
          </w:p>
        </w:tc>
      </w:tr>
      <w:tr w:rsidR="00A76FDD" w:rsidTr="00A76FDD">
        <w:tc>
          <w:tcPr>
            <w:tcW w:w="9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1.4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bidi="ar-EG"/>
              </w:rPr>
              <w:t>Участие в диалоге, соблюдая речевые нормы в зависимости от ситуации общения</w:t>
            </w:r>
          </w:p>
        </w:tc>
      </w:tr>
      <w:tr w:rsidR="00A76FDD" w:rsidTr="00A76FDD">
        <w:tc>
          <w:tcPr>
            <w:tcW w:w="9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1.5 Составление монологического высказывания на заданную тему</w:t>
            </w:r>
          </w:p>
        </w:tc>
      </w:tr>
      <w:tr w:rsidR="00A76FDD" w:rsidTr="00A76FDD">
        <w:tc>
          <w:tcPr>
            <w:tcW w:w="9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1.6 Соблюдение орфоэпических норм</w:t>
            </w:r>
          </w:p>
        </w:tc>
      </w:tr>
      <w:tr w:rsidR="00A76FDD" w:rsidTr="00A76FDD">
        <w:tc>
          <w:tcPr>
            <w:tcW w:w="9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GB"/>
              </w:rPr>
              <w:t>1.7 Декламация</w:t>
            </w:r>
          </w:p>
        </w:tc>
      </w:tr>
      <w:tr w:rsidR="00A76FDD" w:rsidTr="00A76FDD">
        <w:trPr>
          <w:trHeight w:val="231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Чтение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2.1 Выявление структурных частей текста</w:t>
            </w:r>
          </w:p>
        </w:tc>
      </w:tr>
      <w:tr w:rsidR="00A76FDD" w:rsidTr="00A76FDD">
        <w:tc>
          <w:tcPr>
            <w:tcW w:w="9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2.2 Понимание роли лексических и синтаксических единиц в тексте</w:t>
            </w:r>
          </w:p>
        </w:tc>
      </w:tr>
      <w:tr w:rsidR="00A76FDD" w:rsidTr="00A76FDD">
        <w:tc>
          <w:tcPr>
            <w:tcW w:w="9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2.3 Формулирование вопросов и ответов</w:t>
            </w:r>
          </w:p>
        </w:tc>
      </w:tr>
      <w:tr w:rsidR="00A76FDD" w:rsidTr="00A76FDD">
        <w:tc>
          <w:tcPr>
            <w:tcW w:w="9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2.4 Определение типов и стилей текстов</w:t>
            </w:r>
          </w:p>
        </w:tc>
      </w:tr>
      <w:tr w:rsidR="00A76FDD" w:rsidTr="00A76FDD">
        <w:tc>
          <w:tcPr>
            <w:tcW w:w="9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2.5 Извлечение необходимой информации из различных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lastRenderedPageBreak/>
              <w:t>источников</w:t>
            </w:r>
          </w:p>
        </w:tc>
      </w:tr>
      <w:tr w:rsidR="00A76FDD" w:rsidTr="00A76FDD">
        <w:tc>
          <w:tcPr>
            <w:tcW w:w="9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2.6 Сравнительный анализ текстов</w:t>
            </w:r>
          </w:p>
        </w:tc>
      </w:tr>
      <w:tr w:rsidR="00A76FDD" w:rsidTr="00A76FDD"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D0D0D" w:themeColor="text1" w:themeTint="F2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</w:rPr>
              <w:t>Письмо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3.1 Создание текстов разных типов и стилей</w:t>
            </w:r>
          </w:p>
        </w:tc>
      </w:tr>
      <w:tr w:rsidR="00A76FDD" w:rsidTr="00A76FDD">
        <w:trPr>
          <w:trHeight w:val="285"/>
        </w:trPr>
        <w:tc>
          <w:tcPr>
            <w:tcW w:w="9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3.2 Создание текста по плану и опорным словам</w:t>
            </w:r>
          </w:p>
        </w:tc>
      </w:tr>
      <w:tr w:rsidR="00A76FDD" w:rsidTr="00A76FDD">
        <w:tc>
          <w:tcPr>
            <w:tcW w:w="9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3.3 Изложение содержания прослушанного/прочитанного </w:t>
            </w:r>
          </w:p>
        </w:tc>
      </w:tr>
      <w:tr w:rsidR="00A76FDD" w:rsidTr="00A76FDD">
        <w:tc>
          <w:tcPr>
            <w:tcW w:w="9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3.4 Написание текстов разных типов и стилей с использованием различных форм представления</w:t>
            </w:r>
          </w:p>
        </w:tc>
      </w:tr>
      <w:tr w:rsidR="00A76FDD" w:rsidTr="00A76FDD">
        <w:tc>
          <w:tcPr>
            <w:tcW w:w="9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3.5 Нахождение и исправление ошибок в работе</w:t>
            </w:r>
          </w:p>
        </w:tc>
      </w:tr>
      <w:tr w:rsidR="00A76FDD" w:rsidTr="00A76FDD">
        <w:tc>
          <w:tcPr>
            <w:tcW w:w="9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3.6 Соблюдение каллиграфических норм</w:t>
            </w:r>
          </w:p>
        </w:tc>
      </w:tr>
      <w:tr w:rsidR="00A76FDD" w:rsidTr="00A76FDD">
        <w:tc>
          <w:tcPr>
            <w:tcW w:w="9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3.7 Соблюдение орфографических норм</w:t>
            </w:r>
          </w:p>
        </w:tc>
      </w:tr>
      <w:tr w:rsidR="00A76FDD" w:rsidTr="00A76FDD">
        <w:tc>
          <w:tcPr>
            <w:tcW w:w="9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3.8 Соблюдение грамматических норм </w:t>
            </w:r>
          </w:p>
        </w:tc>
      </w:tr>
      <w:tr w:rsidR="00A76FDD" w:rsidTr="00A76FDD">
        <w:trPr>
          <w:trHeight w:val="257"/>
        </w:trPr>
        <w:tc>
          <w:tcPr>
            <w:tcW w:w="9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3.9 Соблюдение пунктуационных норм </w:t>
            </w:r>
          </w:p>
        </w:tc>
      </w:tr>
    </w:tbl>
    <w:p w:rsidR="00A76FDD" w:rsidRDefault="00A76FDD" w:rsidP="00A76FDD">
      <w:pPr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</w:p>
    <w:p w:rsidR="00A76FDD" w:rsidRDefault="00A76FDD" w:rsidP="00A76FD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 xml:space="preserve">63. В разделе программы «Система целей» для удобства использования учебных целей и проведения мониторинга введена кодировка. В коде первое число обозначает класс, второе и третье числа 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-</w:t>
      </w:r>
      <w:r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 xml:space="preserve"> подраздел, четвертое число показывает нумерацию учебной цели. Например, в кодировке 1.2.1.4 </w:t>
      </w:r>
      <w:r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br/>
        <w:t>«1»– класс, «2.1» – подраздел, «4» – нумерация учебной</w:t>
      </w:r>
      <w:r>
        <w:rPr>
          <w:rFonts w:ascii="Times New Roman" w:hAnsi="Times New Roman"/>
          <w:color w:val="0D0D0D" w:themeColor="text1" w:themeTint="F2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 xml:space="preserve">цели. </w:t>
      </w:r>
    </w:p>
    <w:p w:rsidR="00A76FDD" w:rsidRDefault="00A76FDD" w:rsidP="00A76FDD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>64. С</w:t>
      </w:r>
      <w:proofErr w:type="spellStart"/>
      <w:r>
        <w:rPr>
          <w:rFonts w:ascii="Times New Roman" w:hAnsi="Times New Roman"/>
          <w:color w:val="0D0D0D" w:themeColor="text1" w:themeTint="F2"/>
          <w:sz w:val="28"/>
          <w:szCs w:val="28"/>
        </w:rPr>
        <w:t>истема</w:t>
      </w:r>
      <w:proofErr w:type="spellEnd"/>
      <w:r>
        <w:rPr>
          <w:rFonts w:ascii="Times New Roman" w:hAnsi="Times New Roman"/>
          <w:color w:val="0D0D0D" w:themeColor="text1" w:themeTint="F2"/>
          <w:sz w:val="28"/>
          <w:szCs w:val="28"/>
        </w:rPr>
        <w:t xml:space="preserve"> целей обучения:</w:t>
      </w:r>
    </w:p>
    <w:p w:rsidR="00A76FDD" w:rsidRDefault="00A76FDD" w:rsidP="00A76FDD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</w:rPr>
        <w:t>1) слушание и говорение:</w:t>
      </w:r>
    </w:p>
    <w:p w:rsidR="00A76FDD" w:rsidRDefault="00A76FDD" w:rsidP="00A76FD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</w:rPr>
        <w:t>таблица 3</w:t>
      </w:r>
    </w:p>
    <w:p w:rsidR="00A76FDD" w:rsidRDefault="00A76FDD" w:rsidP="00A76FD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</w:pP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27"/>
        <w:gridCol w:w="2551"/>
        <w:gridCol w:w="2410"/>
        <w:gridCol w:w="2692"/>
      </w:tblGrid>
      <w:tr w:rsidR="00A76FDD" w:rsidTr="00F30684">
        <w:trPr>
          <w:trHeight w:val="461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Навыки</w:t>
            </w:r>
          </w:p>
        </w:tc>
        <w:tc>
          <w:tcPr>
            <w:tcW w:w="7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Цели обучения</w:t>
            </w:r>
          </w:p>
        </w:tc>
      </w:tr>
      <w:tr w:rsidR="00A76FDD" w:rsidTr="00F30684">
        <w:trPr>
          <w:trHeight w:val="461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Обучающиеся будут:</w:t>
            </w:r>
          </w:p>
        </w:tc>
      </w:tr>
      <w:tr w:rsidR="00A76FDD" w:rsidTr="00F30684">
        <w:trPr>
          <w:trHeight w:val="461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класс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 класс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 класс</w:t>
            </w:r>
          </w:p>
        </w:tc>
      </w:tr>
      <w:tr w:rsidR="00A76FDD" w:rsidTr="00F3068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1.1 Понимание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содержания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информации/ сообщения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2.1.1.1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о</w:t>
            </w:r>
            <w:proofErr w:type="spell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пределять</w:t>
            </w:r>
            <w:proofErr w:type="spell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с помощью учителя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опорные слова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,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фиксировать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их; отвечать на закрытые вопросы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3.1.1.1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о</w:t>
            </w:r>
            <w:proofErr w:type="spell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пределять</w:t>
            </w:r>
            <w:proofErr w:type="spell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основные моменты, фиксировать их; отвечать на открытые и закрытые вопросы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4.1.1.1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строить высказывания по прослушанной информации на основе своих заметок, передавая ее смысл</w:t>
            </w:r>
          </w:p>
        </w:tc>
      </w:tr>
      <w:tr w:rsidR="00A76FDD" w:rsidTr="00F3068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1.2 Определение темы и основной мысли информации/сообщения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2.1.2.1 определять в прослушанном тексте, что хотел сказать </w:t>
            </w:r>
            <w:proofErr w:type="gram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автор</w:t>
            </w:r>
            <w:proofErr w:type="gram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/в чем он хотел нас убедить (используя опорные слова)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3.1.2.1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определять тему, основную мысль высказывания, опираясь на ключевые моменты </w:t>
            </w:r>
          </w:p>
          <w:p w:rsidR="00A76FDD" w:rsidRDefault="00A76FDD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4.1.2.1 определять тему и основную мысль высказывания, доказывая ее фактами</w:t>
            </w:r>
          </w:p>
        </w:tc>
      </w:tr>
      <w:tr w:rsidR="00A76FDD" w:rsidTr="00F3068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bidi="ar-EG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en-GB" w:bidi="ar-EG"/>
              </w:rPr>
              <w:t>1.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bidi="ar-EG"/>
              </w:rPr>
              <w:t>3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en-GB" w:bidi="ar-EG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en-GB" w:bidi="ar-EG"/>
              </w:rPr>
              <w:t>Прогнозирование</w:t>
            </w:r>
            <w:proofErr w:type="spell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bidi="ar-EG"/>
              </w:rPr>
              <w:t xml:space="preserve">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bidi="ar-EG"/>
              </w:rPr>
              <w:t xml:space="preserve"> информации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2.1.3.1 прогнозировать содержание информации на основе заголовка и опорных слов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3.1.3.1 прогнозировать содержание информации на основе заголовка и рисунков/</w:t>
            </w:r>
            <w:proofErr w:type="gram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фото/диаграмм</w:t>
            </w:r>
            <w:proofErr w:type="gramEnd"/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4.1.3.1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прогнозировать содержание информации по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заголовку и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диаграмме/ схеме /таблице, обосновывая причину своего варианта</w:t>
            </w:r>
          </w:p>
        </w:tc>
      </w:tr>
      <w:tr w:rsidR="00A76FDD" w:rsidTr="00F3068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bidi="ar-EG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bidi="ar-EG"/>
              </w:rPr>
              <w:t xml:space="preserve">1.4 Участие в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bidi="ar-EG"/>
              </w:rPr>
              <w:lastRenderedPageBreak/>
              <w:t>диалоге, соблюдая речевые нормы в зависимости от ситуации общения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bidi="ar-EG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 xml:space="preserve">2.1.4.1 участвовать в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>диалоге, высказывая свое мнение и выслушивая мнения других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 xml:space="preserve">3.1.4.1 участвовать в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>диалоге, планируя свою речь в соответствии с целями, условиями, временем, ситуацией, соблюдая речевые нормы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 xml:space="preserve">4.1.4.1 понимать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>различные способы ведения диалога, участвовать в дискуссии по обсуждаемой теме, соблюдая речевые нормы</w:t>
            </w:r>
          </w:p>
        </w:tc>
      </w:tr>
      <w:tr w:rsidR="00A76FDD" w:rsidTr="00F3068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>1.5 Составление монологического высказывания на заданную тему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2.1.5.1 строить монологическое высказывание на заданную и интересующую обучающихся тему, объясняя тему и идею на основе ключевых слов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3.1.5.1 строить монологическое высказывание на основе опорного плана и ключевых моментов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4.1.5.1 строить монологическое высказывание, используя самостоятельно разработанный план и наглядные материалы</w:t>
            </w:r>
          </w:p>
        </w:tc>
      </w:tr>
      <w:tr w:rsidR="00A76FDD" w:rsidTr="00F3068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 xml:space="preserve">1.6 Соблюдение орфоэпических норм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 xml:space="preserve">2.1.6.1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произносить правильно слова: </w:t>
            </w:r>
          </w:p>
          <w:p w:rsidR="00A76FDD" w:rsidRDefault="00A76FDD">
            <w:pPr>
              <w:widowControl w:val="0"/>
              <w:tabs>
                <w:tab w:val="left" w:pos="338"/>
              </w:tabs>
              <w:autoSpaceDE w:val="0"/>
              <w:autoSpaceDN w:val="0"/>
              <w:adjustRightInd w:val="0"/>
              <w:spacing w:after="0" w:line="240" w:lineRule="auto"/>
              <w:ind w:left="72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с трудным ударением; </w:t>
            </w:r>
          </w:p>
          <w:p w:rsidR="00A76FDD" w:rsidRDefault="00A76FDD">
            <w:pPr>
              <w:widowControl w:val="0"/>
              <w:tabs>
                <w:tab w:val="left" w:pos="338"/>
              </w:tabs>
              <w:autoSpaceDE w:val="0"/>
              <w:autoSpaceDN w:val="0"/>
              <w:adjustRightInd w:val="0"/>
              <w:spacing w:after="0" w:line="240" w:lineRule="auto"/>
              <w:ind w:left="72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с сочетаниями «</w:t>
            </w:r>
            <w:proofErr w:type="spell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чт</w:t>
            </w:r>
            <w:proofErr w:type="spell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чн</w:t>
            </w:r>
            <w:proofErr w:type="spell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»,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щн</w:t>
            </w:r>
            <w:proofErr w:type="spell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» «</w:t>
            </w:r>
            <w:proofErr w:type="spell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гк</w:t>
            </w:r>
            <w:proofErr w:type="spell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гч</w:t>
            </w:r>
            <w:proofErr w:type="spell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»;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3.1.6.1 соблюдать правила произношения слов:</w:t>
            </w:r>
          </w:p>
          <w:p w:rsidR="00A76FDD" w:rsidRDefault="00A76FDD" w:rsidP="00A76FDD">
            <w:pPr>
              <w:widowControl w:val="0"/>
              <w:numPr>
                <w:ilvl w:val="0"/>
                <w:numId w:val="36"/>
              </w:numPr>
              <w:tabs>
                <w:tab w:val="num" w:pos="72"/>
                <w:tab w:val="left" w:pos="338"/>
              </w:tabs>
              <w:autoSpaceDE w:val="0"/>
              <w:autoSpaceDN w:val="0"/>
              <w:adjustRightInd w:val="0"/>
              <w:spacing w:after="0" w:line="240" w:lineRule="auto"/>
              <w:ind w:left="72" w:hanging="72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 xml:space="preserve">с окончаниями </w:t>
            </w:r>
            <w:proofErr w:type="gramStart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-о</w:t>
            </w:r>
            <w:proofErr w:type="gramEnd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 xml:space="preserve">го, -его; </w:t>
            </w:r>
          </w:p>
          <w:p w:rsidR="00A76FDD" w:rsidRDefault="00A76FDD" w:rsidP="00A76FDD">
            <w:pPr>
              <w:widowControl w:val="0"/>
              <w:numPr>
                <w:ilvl w:val="0"/>
                <w:numId w:val="36"/>
              </w:numPr>
              <w:tabs>
                <w:tab w:val="num" w:pos="72"/>
                <w:tab w:val="left" w:pos="338"/>
              </w:tabs>
              <w:autoSpaceDE w:val="0"/>
              <w:autoSpaceDN w:val="0"/>
              <w:adjustRightInd w:val="0"/>
              <w:spacing w:after="0" w:line="240" w:lineRule="auto"/>
              <w:ind w:left="72" w:hanging="72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 xml:space="preserve">иноязычного происхождения; </w:t>
            </w:r>
          </w:p>
          <w:p w:rsidR="00A76FDD" w:rsidRDefault="00A76FDD" w:rsidP="00A76FDD">
            <w:pPr>
              <w:widowControl w:val="0"/>
              <w:numPr>
                <w:ilvl w:val="0"/>
                <w:numId w:val="36"/>
              </w:numPr>
              <w:tabs>
                <w:tab w:val="num" w:pos="72"/>
                <w:tab w:val="left" w:pos="338"/>
              </w:tabs>
              <w:autoSpaceDE w:val="0"/>
              <w:autoSpaceDN w:val="0"/>
              <w:adjustRightInd w:val="0"/>
              <w:spacing w:after="0" w:line="240" w:lineRule="auto"/>
              <w:ind w:left="72" w:hanging="72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 xml:space="preserve">с трудным звукосочетанием 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 xml:space="preserve">4.1.6.1 употреблять правила постановки ударения </w:t>
            </w:r>
            <w:proofErr w:type="gramStart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в</w:t>
            </w:r>
            <w:proofErr w:type="gramEnd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:</w:t>
            </w:r>
          </w:p>
          <w:p w:rsidR="00A76FDD" w:rsidRDefault="00A76FDD" w:rsidP="00A76FDD">
            <w:pPr>
              <w:widowControl w:val="0"/>
              <w:numPr>
                <w:ilvl w:val="0"/>
                <w:numId w:val="36"/>
              </w:numPr>
              <w:tabs>
                <w:tab w:val="num" w:pos="72"/>
                <w:tab w:val="left" w:pos="338"/>
              </w:tabs>
              <w:autoSpaceDE w:val="0"/>
              <w:autoSpaceDN w:val="0"/>
              <w:adjustRightInd w:val="0"/>
              <w:spacing w:after="0" w:line="240" w:lineRule="auto"/>
              <w:ind w:left="72" w:hanging="72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 xml:space="preserve">существительных в именительном, (родительном падежах; </w:t>
            </w:r>
          </w:p>
          <w:p w:rsidR="00A76FDD" w:rsidRDefault="00A76FDD" w:rsidP="00A76FDD">
            <w:pPr>
              <w:widowControl w:val="0"/>
              <w:numPr>
                <w:ilvl w:val="0"/>
                <w:numId w:val="36"/>
              </w:numPr>
              <w:tabs>
                <w:tab w:val="num" w:pos="72"/>
                <w:tab w:val="left" w:pos="338"/>
              </w:tabs>
              <w:autoSpaceDE w:val="0"/>
              <w:autoSpaceDN w:val="0"/>
              <w:adjustRightInd w:val="0"/>
              <w:spacing w:after="0" w:line="240" w:lineRule="auto"/>
              <w:ind w:left="72" w:hanging="72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proofErr w:type="gramStart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глаголах</w:t>
            </w:r>
            <w:proofErr w:type="gramEnd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 xml:space="preserve"> прошедшего времени; </w:t>
            </w:r>
          </w:p>
          <w:p w:rsidR="00A76FDD" w:rsidRDefault="00A76FDD" w:rsidP="00A76FDD">
            <w:pPr>
              <w:widowControl w:val="0"/>
              <w:numPr>
                <w:ilvl w:val="0"/>
                <w:numId w:val="36"/>
              </w:numPr>
              <w:tabs>
                <w:tab w:val="num" w:pos="72"/>
                <w:tab w:val="left" w:pos="338"/>
              </w:tabs>
              <w:autoSpaceDE w:val="0"/>
              <w:autoSpaceDN w:val="0"/>
              <w:adjustRightInd w:val="0"/>
              <w:spacing w:after="0" w:line="240" w:lineRule="auto"/>
              <w:ind w:left="72" w:hanging="72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 xml:space="preserve">прилагательных сравнительной степени </w:t>
            </w:r>
          </w:p>
        </w:tc>
      </w:tr>
      <w:tr w:rsidR="00A76FDD" w:rsidTr="00F3068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color w:val="0D0D0D" w:themeColor="text1" w:themeTint="F2"/>
                <w:lang w:val="ru-RU"/>
              </w:rPr>
            </w:pPr>
            <w:r>
              <w:rPr>
                <w:rFonts w:ascii="Times New Roman" w:hAnsi="Times New Roman" w:cs="Times New Roman"/>
                <w:bCs/>
                <w:color w:val="0D0D0D" w:themeColor="text1" w:themeTint="F2"/>
                <w:lang w:val="ru-RU"/>
              </w:rPr>
              <w:t xml:space="preserve">1.7 Декламация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color w:val="0D0D0D" w:themeColor="text1" w:themeTint="F2"/>
                <w:lang w:val="ru-RU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lang w:val="ru-RU"/>
              </w:rPr>
              <w:t>2.1.7.1 заучивать стихотворения и отрывки из прозаических произведений</w:t>
            </w:r>
          </w:p>
          <w:p w:rsidR="00A76FDD" w:rsidRDefault="00A76FDD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color w:val="0D0D0D" w:themeColor="text1" w:themeTint="F2"/>
                <w:lang w:val="ru-RU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lang w:val="ru-RU"/>
              </w:rPr>
              <w:t>2.1.7.2 читать выразительно с соблюдением пауз между предложениями и частями текста (с помощью учителя)</w:t>
            </w:r>
          </w:p>
          <w:p w:rsidR="00A76FDD" w:rsidRDefault="00A76FDD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color w:val="0D0D0D" w:themeColor="text1" w:themeTint="F2"/>
                <w:lang w:val="ru-RU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lang w:val="ru-RU"/>
              </w:rPr>
              <w:t>2.1.7.3 читать по ролям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color w:val="0D0D0D" w:themeColor="text1" w:themeTint="F2"/>
                <w:lang w:val="ru-RU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lang w:val="ru-RU"/>
              </w:rPr>
              <w:t>3.1.7.1 заучивать стихотворения и отрывки из прозаических произведений</w:t>
            </w:r>
          </w:p>
          <w:p w:rsidR="00A76FDD" w:rsidRDefault="00A76F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0D0D0D" w:themeColor="text1" w:themeTint="F2"/>
                <w:lang w:val="ru-RU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lang w:val="ru-RU"/>
              </w:rPr>
              <w:t>3.1.7.2 читать публично выразительно с соблюдением пауз между предложениями и частями текста</w:t>
            </w:r>
          </w:p>
          <w:p w:rsidR="00A76FDD" w:rsidRDefault="00A76F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color w:val="0D0D0D" w:themeColor="text1" w:themeTint="F2"/>
                <w:lang w:val="ru-RU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lang w:val="ru-RU"/>
              </w:rPr>
              <w:t>3.1.7.3 читать по ролям, принимать участие в инсценировках произведения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color w:val="0D0D0D" w:themeColor="text1" w:themeTint="F2"/>
                <w:lang w:val="ru-RU"/>
              </w:rPr>
            </w:pPr>
            <w:r>
              <w:rPr>
                <w:rFonts w:ascii="Times New Roman" w:hAnsi="Times New Roman" w:cs="Times New Roman"/>
                <w:bCs/>
                <w:color w:val="0D0D0D" w:themeColor="text1" w:themeTint="F2"/>
                <w:lang w:val="ru-RU"/>
              </w:rPr>
              <w:t>4.1.7.1 заучивание стихотворений и отрывков произведений (12-16 в год).</w:t>
            </w:r>
          </w:p>
          <w:p w:rsidR="00A76FDD" w:rsidRDefault="00A76F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0D0D0D" w:themeColor="text1" w:themeTint="F2"/>
                <w:lang w:val="ru-RU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lang w:val="ru-RU"/>
              </w:rPr>
              <w:t>4.1.7.2 публично читать выразительно с соблюдением пауз между предложениями и частями текста (самостоятельно)</w:t>
            </w:r>
          </w:p>
          <w:p w:rsidR="00A76FDD" w:rsidRDefault="00A76F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color w:val="0D0D0D" w:themeColor="text1" w:themeTint="F2"/>
                <w:lang w:val="ru-RU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lang w:val="ru-RU"/>
              </w:rPr>
              <w:t>4.1.7.3 читать по ролям, разрабатывать  сценарии и принимать участие в инсценировках произведения</w:t>
            </w:r>
          </w:p>
        </w:tc>
      </w:tr>
    </w:tbl>
    <w:p w:rsidR="00A76FDD" w:rsidRDefault="00A76FDD" w:rsidP="00A76FDD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/>
          <w:color w:val="0D0D0D" w:themeColor="text1" w:themeTint="F2"/>
          <w:sz w:val="28"/>
          <w:szCs w:val="28"/>
        </w:rPr>
      </w:pPr>
    </w:p>
    <w:p w:rsidR="00A76FDD" w:rsidRDefault="00A76FDD" w:rsidP="00A76FDD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</w:rPr>
        <w:t xml:space="preserve">2) чтение: </w:t>
      </w:r>
    </w:p>
    <w:p w:rsidR="00A76FDD" w:rsidRDefault="00A76FDD" w:rsidP="00A76FDD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</w:rPr>
        <w:t>таблица 4</w:t>
      </w:r>
    </w:p>
    <w:p w:rsidR="00A76FDD" w:rsidRDefault="00A76FDD" w:rsidP="00A76FDD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D0D0D" w:themeColor="text1" w:themeTint="F2"/>
          <w:sz w:val="28"/>
          <w:szCs w:val="28"/>
        </w:rPr>
      </w:pP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27"/>
        <w:gridCol w:w="2550"/>
        <w:gridCol w:w="2552"/>
        <w:gridCol w:w="2551"/>
      </w:tblGrid>
      <w:tr w:rsidR="00A76FDD" w:rsidTr="00F30684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Н</w:t>
            </w:r>
            <w:proofErr w:type="spell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авыки</w:t>
            </w:r>
            <w:proofErr w:type="spellEnd"/>
          </w:p>
        </w:tc>
        <w:tc>
          <w:tcPr>
            <w:tcW w:w="7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Цели обучения</w:t>
            </w:r>
          </w:p>
        </w:tc>
      </w:tr>
      <w:tr w:rsidR="00A76FDD" w:rsidTr="00F30684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Обучающиеся будут:</w:t>
            </w:r>
          </w:p>
        </w:tc>
      </w:tr>
      <w:tr w:rsidR="00A76FDD" w:rsidTr="00F30684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en-GB"/>
              </w:rPr>
              <w:t xml:space="preserve">2 </w:t>
            </w:r>
            <w:proofErr w:type="spell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en-GB"/>
              </w:rPr>
              <w:t>класс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 класс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en-GB"/>
              </w:rPr>
              <w:t>класс</w:t>
            </w:r>
            <w:proofErr w:type="spellEnd"/>
          </w:p>
        </w:tc>
      </w:tr>
      <w:tr w:rsidR="00A76FDD" w:rsidTr="00F3068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2.1 Выявление структурных частей текста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2.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.1 определять с помощью учителя структурные компоненты текста, разделяя его на части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2.1.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 определять структурные компоненты художественного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/нехудожественного текста,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учитывая основные моменты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2.1.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 определять структурные компоненты художественного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/нехудожественного текста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и обосновывать их</w:t>
            </w:r>
          </w:p>
        </w:tc>
      </w:tr>
      <w:tr w:rsidR="00A76FDD" w:rsidTr="00F3068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2.2 Понимание роли лексических и синтаксических единиц в тексте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2.2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.2.1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различать синонимы, антонимы, омонимы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и понимать их роль в тексте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2.1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понимать прямое и переносное значение слов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использова</w:t>
            </w:r>
            <w:proofErr w:type="spell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ть их в речи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2.2.1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различать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многозначные слова,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фразеологизмы, понимать их роль в контексте и </w:t>
            </w:r>
            <w:proofErr w:type="spell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использова</w:t>
            </w:r>
            <w:proofErr w:type="spell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ть их в речи</w:t>
            </w:r>
          </w:p>
        </w:tc>
      </w:tr>
      <w:tr w:rsidR="00A76FDD" w:rsidTr="00F3068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2.3 Формулирование вопросов и ответов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ja-JP"/>
              </w:rPr>
            </w:pPr>
            <w:proofErr w:type="gram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2.2.3.1 формулировать вопросы с опорой на ключевые слова, 2.2.3.2 отвечать на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в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опросы по содержанию прочитанного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3.2.3.1 формулировать вопросы с опорой на ключевые моменты, отвечать на вопросы по содержанию </w:t>
            </w:r>
            <w:proofErr w:type="gram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прочитанного</w:t>
            </w:r>
            <w:proofErr w:type="gram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4.2.3.1 формулировать вопросы, отражающие свое отношение к тексту, чтобы углубить понимание и уточнить ответ</w:t>
            </w:r>
          </w:p>
        </w:tc>
      </w:tr>
      <w:tr w:rsidR="00A76FDD" w:rsidTr="00F30684">
        <w:trPr>
          <w:trHeight w:val="120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2.4 Определение типов и стилей текстов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US"/>
              </w:rPr>
              <w:t xml:space="preserve">2.2.4.1 определять типы текстов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–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US"/>
              </w:rPr>
              <w:t xml:space="preserve"> описание, повествование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–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по их особенностям с помощью учителя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3.2.4.1 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определять типы текстов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–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 описание, повествование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–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по их особенностям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4.2.4.1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 определять типы текстов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–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 описание, повествование, рассуждение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–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 по их особенностям </w:t>
            </w:r>
          </w:p>
        </w:tc>
      </w:tr>
      <w:tr w:rsidR="00A76FDD" w:rsidTr="00F30684">
        <w:trPr>
          <w:trHeight w:val="99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US"/>
              </w:rPr>
              <w:t>2.2.4.2 определять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художественные и нехудожественные тексты 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(стихотворение, рассказ, статья)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3.2.4.2 определять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публицистический и деловой стиль по их особенностям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 (статья, объявление, реклама, биография)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4.2.4.2 различать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публицистический, научный и деловой стиль по их особенностям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 (статья, интервью, объявление, реклама, репортаж, заметка)</w:t>
            </w:r>
          </w:p>
        </w:tc>
      </w:tr>
      <w:tr w:rsidR="00A76FDD" w:rsidTr="00F3068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2.5 Извлечение необходимой информации из различных источников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DD" w:rsidRDefault="00A76FDD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keepNext/>
              <w:keepLines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3.2.5.1 находить информацию по двум источникам (словари, справочники, детские энциклопедии, детские познавательные журналы) на определенную тему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4.2.5.1 находить информацию по двум источникам (словари, справочники, детские энциклопедии, детские познавательные журналы) на определенную тему, выделять главную и второстепенную информацию</w:t>
            </w:r>
          </w:p>
        </w:tc>
      </w:tr>
      <w:tr w:rsidR="00A76FDD" w:rsidTr="00F3068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en-GB"/>
              </w:rPr>
              <w:t>2.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en-GB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en-GB"/>
              </w:rPr>
              <w:t>Сравнительный</w:t>
            </w:r>
            <w:proofErr w:type="spellEnd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en-GB"/>
              </w:rPr>
              <w:lastRenderedPageBreak/>
              <w:t>анализ</w:t>
            </w:r>
            <w:proofErr w:type="spellEnd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en-GB"/>
              </w:rPr>
              <w:t>текстов</w:t>
            </w:r>
            <w:proofErr w:type="spellEnd"/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keepNext/>
              <w:keepLines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 xml:space="preserve">2.2.6.1 сравнивать тексты описательного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>и повествовательного характера по следующим параметрам: тема, основная мысль, тип текста, ключевые слова (с помощью учителя)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 xml:space="preserve">3.2.6.1 сравнивать тексты описательного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>и повествовательного характера по следующим параметрам: тема, основная мысль, тип и стиль текста, ключевые слова, структурные элементы текста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 xml:space="preserve">4.2.6.1 сравнивать тексты описательного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>и повествовательного характера по следующим параметрам: тема, основная мысль, тип и стиль текста, ключевые слова, структурные элементы текста, указывать языковые средства и определять их роль в раскрытии идеи</w:t>
            </w:r>
          </w:p>
        </w:tc>
      </w:tr>
    </w:tbl>
    <w:p w:rsidR="00A76FDD" w:rsidRDefault="00A76FDD" w:rsidP="00A76FDD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0D0D0D" w:themeColor="text1" w:themeTint="F2"/>
          <w:sz w:val="28"/>
          <w:szCs w:val="28"/>
        </w:rPr>
      </w:pPr>
    </w:p>
    <w:p w:rsidR="00A76FDD" w:rsidRDefault="00A76FDD" w:rsidP="00A76FDD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</w:rPr>
        <w:t>3) письмо:</w:t>
      </w:r>
    </w:p>
    <w:p w:rsidR="00A76FDD" w:rsidRDefault="00A76FDD" w:rsidP="00A76FDD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</w:rPr>
        <w:t>таблица 5</w:t>
      </w:r>
    </w:p>
    <w:p w:rsidR="00A76FDD" w:rsidRDefault="00A76FDD" w:rsidP="00A76FDD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D0D0D" w:themeColor="text1" w:themeTint="F2"/>
          <w:sz w:val="28"/>
          <w:szCs w:val="28"/>
        </w:rPr>
      </w:pPr>
    </w:p>
    <w:tbl>
      <w:tblPr>
        <w:tblW w:w="9795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41"/>
        <w:gridCol w:w="2409"/>
        <w:gridCol w:w="2552"/>
        <w:gridCol w:w="2693"/>
      </w:tblGrid>
      <w:tr w:rsidR="00A76FDD" w:rsidTr="00A76FDD">
        <w:trPr>
          <w:trHeight w:val="37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Н</w:t>
            </w:r>
            <w:proofErr w:type="spell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авыки</w:t>
            </w:r>
            <w:proofErr w:type="spellEnd"/>
          </w:p>
        </w:tc>
        <w:tc>
          <w:tcPr>
            <w:tcW w:w="7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Ц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ели обучения</w:t>
            </w:r>
          </w:p>
        </w:tc>
      </w:tr>
      <w:tr w:rsidR="00A76FDD" w:rsidTr="00A76FDD">
        <w:trPr>
          <w:trHeight w:val="375"/>
        </w:trPr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Обучающиеся будут:</w:t>
            </w:r>
          </w:p>
        </w:tc>
      </w:tr>
      <w:tr w:rsidR="00A76FDD" w:rsidTr="00A76FDD"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76FDD" w:rsidTr="00F30684">
        <w:trPr>
          <w:trHeight w:val="309"/>
        </w:trPr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en-GB"/>
              </w:rPr>
              <w:t xml:space="preserve">2 </w:t>
            </w:r>
            <w:proofErr w:type="spell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en-GB"/>
              </w:rPr>
              <w:t>класс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en-GB"/>
              </w:rPr>
              <w:t xml:space="preserve">3 </w:t>
            </w:r>
            <w:proofErr w:type="spell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en-GB"/>
              </w:rPr>
              <w:t>класс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en-GB"/>
              </w:rPr>
              <w:t xml:space="preserve">4 </w:t>
            </w:r>
            <w:proofErr w:type="spell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en-GB"/>
              </w:rPr>
              <w:t>класс</w:t>
            </w:r>
            <w:proofErr w:type="spellEnd"/>
          </w:p>
        </w:tc>
      </w:tr>
      <w:tr w:rsidR="00A76FDD" w:rsidTr="00F30684"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3.1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 Создание текстов разных типов и 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стилей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2.3.1.1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писать короткий текст-описание игрушки, животного, объектов природы (по выбору), текст-повествование на заданную тему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3.3.1.1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писать текст-описание репродукций с картин, текст-повествование на заданную тему по наблюдениям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4.3.1.1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писать текст-описание портрета, текст-повествование на заданную тему из личного опыта, текст-рассуждение на заданную тему</w:t>
            </w:r>
          </w:p>
        </w:tc>
      </w:tr>
      <w:tr w:rsidR="00A76FDD" w:rsidTr="00F30684">
        <w:trPr>
          <w:trHeight w:val="1558"/>
        </w:trPr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2.3.1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.2 создавать небольшие тексты (рассказ) на основе особенностей художественного стиля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3.3.1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.2 создавать тексты публицистического и делового стиля на основе их особенностей (заметка, справка, объявление)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4.3.1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.2 создавать тексты научного, публицистического и делового стилей на основе их особенностей (инструкция, интервью, реклама, заявление, объяснительная)</w:t>
            </w:r>
          </w:p>
        </w:tc>
      </w:tr>
      <w:tr w:rsidR="00A76FDD" w:rsidTr="00F30684">
        <w:trPr>
          <w:trHeight w:val="1259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 xml:space="preserve">3.2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Создание текста по плану и опорным словам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2.3.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2.1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составлять и писать короткие тексты на заданную тему по опорным словам и по плану (с помощью учителя)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3.3.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2.1 составлять и писать короткие тексты на заданную тему по опорным словам и по плану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4.3.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2.1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составлять текст по определенной структуре, состоящей из нескольких абзацев,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показывая разницу между информацией, событиями или процессами</w:t>
            </w:r>
          </w:p>
        </w:tc>
      </w:tr>
      <w:tr w:rsidR="00A76FDD" w:rsidTr="00F30684"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 xml:space="preserve">3.3 Изложение содержания прослушанного/ прочитанного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2.3.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3.1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передавать содержание с помощью ключевых слов, делать заметки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>по основным частям текста (с помощью учителя)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lastRenderedPageBreak/>
              <w:t>3.3.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3.1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передавать содержание текста или его частей самостоятельно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4.3.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3.1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передавать содержание текста, представляя доказательства, чтобы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>объяснить события или идеи (с помощью учителя)</w:t>
            </w:r>
          </w:p>
        </w:tc>
      </w:tr>
      <w:tr w:rsidR="00A76FDD" w:rsidTr="00F30684"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lastRenderedPageBreak/>
              <w:t>3.4 Написание текстов разных типов и стилей с использованием различных форм представления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2.3.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4.1 создавать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небольшие тексты с использованием слов и/или изображений для определенных целей и для убеждения других, писать каллиграфическим почерком слова и предложения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3.3.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4.1 создавать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тексты (например, письма, отчеты или презентации), представляя собственную точку зрения и используя соответствующий стиль и лексику, писать каллиграфическим почерком или печатать тексты, используя схемы, графики, таблицы, фотографии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4.3.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4.1 создавать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тексты (например, статью, новости или проспект), используя аргументы, чтобы убедить других, при этом разборчиво писать и печатать тексты, используя некоторые компьютерные программы для представления текстов</w:t>
            </w:r>
          </w:p>
        </w:tc>
      </w:tr>
      <w:tr w:rsidR="00A76FDD" w:rsidTr="00F30684"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tabs>
                <w:tab w:val="left" w:pos="80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3.5 Нахождение и исправление ошибок в работе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2.3.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5.1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исправлять лексические, орфографические и пунктуационные ошибки с помощью учителя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3.3.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5.1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исправлять лексические, стилистические, орфографические и пунктуационные ошибки с помощью учителя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4.3.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5.1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исправлять лексические, стилистические, орфографические и пунктуационные ошибки</w:t>
            </w:r>
          </w:p>
        </w:tc>
      </w:tr>
      <w:tr w:rsidR="00A76FDD" w:rsidTr="00F30684"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eastAsia="en-GB"/>
              </w:rPr>
              <w:t>3.6</w:t>
            </w:r>
            <w:r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val="en-GB" w:eastAsia="en-GB"/>
              </w:rPr>
              <w:t>Соблюдение</w:t>
            </w:r>
            <w:proofErr w:type="spellEnd"/>
            <w:r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val="en-GB" w:eastAsia="en-GB"/>
              </w:rPr>
              <w:t>каллиграфических</w:t>
            </w:r>
            <w:proofErr w:type="spellEnd"/>
            <w:r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val="en-GB" w:eastAsia="en-GB"/>
              </w:rPr>
              <w:t>норм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2.3.6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.1 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писать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 в тетради в узкую линейку с соблюдением высоты, ширины и наклона прописных и строчных букв и их соединений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3.3.6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.1 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писать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 в тетради в широкую линейку, отрабатывать каллиграфические навыки: соблюдение высоты, ширины и наклона прописных и строчных букв и их соединений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4.3.6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.1 совершенствовать каллиграфические навыки: соблюдение высоты, ширины и наклона прописных и строчных букв и их соединений</w:t>
            </w:r>
          </w:p>
        </w:tc>
      </w:tr>
      <w:tr w:rsidR="00A76FDD" w:rsidTr="00F30684"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val="kk-KZ" w:eastAsia="en-GB"/>
              </w:rPr>
              <w:t xml:space="preserve">3.7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Соблюдение орфографических норм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2.3.7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.1 писать правильно в словах сочетания </w:t>
            </w:r>
            <w:proofErr w:type="spell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жи</w:t>
            </w:r>
            <w:proofErr w:type="spell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-ши, </w:t>
            </w:r>
            <w:proofErr w:type="spell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ча</w:t>
            </w:r>
            <w:proofErr w:type="spell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-ща, чу-</w:t>
            </w:r>
            <w:proofErr w:type="spell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щу</w:t>
            </w:r>
            <w:proofErr w:type="spell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чк</w:t>
            </w:r>
            <w:proofErr w:type="spell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чн</w:t>
            </w:r>
            <w:proofErr w:type="spell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нщ</w:t>
            </w:r>
            <w:proofErr w:type="spell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рщ</w:t>
            </w:r>
            <w:proofErr w:type="spell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шн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 xml:space="preserve">3.3.7.1 писать и переносить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слова с разделительным твёрдым и мягким знаками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DD" w:rsidRDefault="00A76F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A76FDD" w:rsidTr="00F30684"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2.3.7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.2 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определять значимые части слова;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 находить и проверять безударные гласные в корне, изменяя форму слова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3.3.7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.2 различать значимые части слова; находить и проверять безударные гласные в корне слова, изменяя форму слова и подбирая однокоренные слова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4.3.7.2 писать слова, произношение и написание которых расходится </w:t>
            </w:r>
          </w:p>
        </w:tc>
      </w:tr>
      <w:tr w:rsidR="00A76FDD" w:rsidTr="00F30684"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2.3.7.3 обозначать на 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lastRenderedPageBreak/>
              <w:t xml:space="preserve">письме непроверяемые безударные гласные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lastRenderedPageBreak/>
              <w:t>3.3.7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.3 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обозначать на 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lastRenderedPageBreak/>
              <w:t xml:space="preserve">письме непроверяемые безударные гласные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(проверяемые) в корне слова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lastRenderedPageBreak/>
              <w:t xml:space="preserve">4.3.7.3 писать слова с 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lastRenderedPageBreak/>
              <w:t xml:space="preserve">удвоенными согласными на стыке приставки и корня, непроизносимыми согласными (непроверяемые) в </w:t>
            </w:r>
            <w:proofErr w:type="gramStart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корне слова</w:t>
            </w:r>
            <w:proofErr w:type="gramEnd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 </w:t>
            </w:r>
          </w:p>
        </w:tc>
      </w:tr>
      <w:tr w:rsidR="00A76FDD" w:rsidTr="00F30684"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3.3.7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.4 обозначать парные глухие/звонкие согласные на конце и середине слова, применяя способы их проверки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4.3.7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.4 обозначать парные глухие/звонкие согласные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твердые/мягкие, непроизносимые удвоенные согласные в корне слова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, применяя способы их проверки</w:t>
            </w:r>
          </w:p>
        </w:tc>
      </w:tr>
      <w:tr w:rsidR="00A76FDD" w:rsidTr="00F30684"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3.3.7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.5 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определять значимые части слова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; писать слова с суффиксами </w:t>
            </w:r>
            <w:r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оньк</w:t>
            </w:r>
            <w:proofErr w:type="spellEnd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-, -</w:t>
            </w:r>
            <w:proofErr w:type="spellStart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еньк</w:t>
            </w:r>
            <w:proofErr w:type="spellEnd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- и употреблять их в речи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4.3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.7.5 писать слова с помощью суффиксов </w:t>
            </w:r>
            <w:r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оньк</w:t>
            </w:r>
            <w:proofErr w:type="spellEnd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-, -</w:t>
            </w:r>
            <w:proofErr w:type="spellStart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еньк</w:t>
            </w:r>
            <w:proofErr w:type="spellEnd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-, -</w:t>
            </w:r>
            <w:proofErr w:type="spellStart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ушк</w:t>
            </w:r>
            <w:proofErr w:type="spellEnd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-, </w:t>
            </w:r>
          </w:p>
          <w:p w:rsidR="00A76FDD" w:rsidRDefault="00A76FD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юш</w:t>
            </w:r>
            <w:proofErr w:type="gramStart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к</w:t>
            </w:r>
            <w:proofErr w:type="spellEnd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, -</w:t>
            </w:r>
            <w:proofErr w:type="spellStart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ик</w:t>
            </w:r>
            <w:proofErr w:type="spellEnd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-, -</w:t>
            </w:r>
            <w:proofErr w:type="spellStart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ек</w:t>
            </w:r>
            <w:proofErr w:type="spellEnd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-, -</w:t>
            </w:r>
            <w:proofErr w:type="spellStart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ёнок</w:t>
            </w:r>
            <w:proofErr w:type="spellEnd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-, -</w:t>
            </w:r>
            <w:proofErr w:type="spellStart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онок</w:t>
            </w:r>
            <w:proofErr w:type="spellEnd"/>
            <w:r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 и употреблять их в речи</w:t>
            </w:r>
          </w:p>
        </w:tc>
      </w:tr>
      <w:tr w:rsidR="00A76FDD" w:rsidTr="00F30684"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3.3.7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.6 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определять значимые части слова; писать слова с приставками: с-, по-, об-, за-, во-, пере-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4.3.7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.6</w:t>
            </w:r>
            <w:r>
              <w:rPr>
                <w:bCs/>
                <w:color w:val="0D0D0D" w:themeColor="text1" w:themeTint="F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 xml:space="preserve">писать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неизменяемые приставки: об-, от-, до-, под-, над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 xml:space="preserve"> -, от-, о-, про-, под-, над-, за-, на-,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роз- (раз-), рос- (рас-), пре-, при</w:t>
            </w:r>
            <w:r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(практически)</w:t>
            </w:r>
          </w:p>
        </w:tc>
      </w:tr>
      <w:tr w:rsidR="00A76FDD" w:rsidTr="00F30684"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.3.7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.7 писать неизменяемые на письме приставки со словами слитно, предлоги - раздельно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.3.7.7 писать слова с разделительным ъ </w:t>
            </w:r>
            <w:r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после приставок, оканчивающихся на согласную, перед буквами е, ё, ю, я)</w:t>
            </w:r>
          </w:p>
        </w:tc>
      </w:tr>
      <w:tr w:rsidR="00A76FDD" w:rsidTr="00F30684"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3.3.7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.8 переносить слова по слогам; переносить слова с буквами й, ь, с двойными согласными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4.3.7.8 переносить слова с приставками</w:t>
            </w:r>
          </w:p>
        </w:tc>
      </w:tr>
      <w:tr w:rsidR="00A76FDD" w:rsidTr="00F30684"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DD" w:rsidRDefault="00A76FD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3.3.7.9 писать имена собственные с большой буквы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4.3.7.9 писать большую букву в собственных именах существительных</w:t>
            </w:r>
          </w:p>
        </w:tc>
      </w:tr>
      <w:tr w:rsidR="00A76FDD" w:rsidTr="00F30684"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3.3.7.10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писать ь после шипящих на конце имен существительных женского рода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4.3.7.10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 писать падежные окончания имен существительных 1, 2, 3 склонения</w:t>
            </w:r>
          </w:p>
        </w:tc>
      </w:tr>
      <w:tr w:rsidR="00A76FDD" w:rsidTr="00F30684"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DD" w:rsidRDefault="00A76FD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3.3.7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.11 писать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>глаголы неопределенной формы, изменяя их по временам, по числам (настоящее время), по родам (прошедшее время), употреблять с частицей не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lastRenderedPageBreak/>
              <w:t>4.3.7.11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 писать имена 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lastRenderedPageBreak/>
              <w:t>существительные мужского и женского рода с шипящим на конце</w:t>
            </w:r>
          </w:p>
        </w:tc>
      </w:tr>
      <w:tr w:rsidR="00A76FDD" w:rsidTr="00F30684"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DD" w:rsidRDefault="00A76FD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DD" w:rsidRDefault="00A76FD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4.3.7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.12 писать суффиксы и приставки, падежные окончания имен прилагательных (практически)</w:t>
            </w:r>
          </w:p>
        </w:tc>
      </w:tr>
      <w:tr w:rsidR="00A76FDD" w:rsidTr="00F30684"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DD" w:rsidRDefault="00A76FDD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DD" w:rsidRDefault="00A76FDD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4.3.7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.13 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писать количественные числительные от пяти до тридцати, сто, тысяча; порядковых числительных от первый до двадцатый, тридцатый, сотый.</w:t>
            </w:r>
          </w:p>
        </w:tc>
      </w:tr>
      <w:tr w:rsidR="00A76FDD" w:rsidTr="00F30684"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DD" w:rsidRDefault="00A76FDD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4.3.7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.14 писать глаголы на –</w:t>
            </w:r>
            <w:proofErr w:type="spellStart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тся</w:t>
            </w:r>
            <w:proofErr w:type="spellEnd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, -</w:t>
            </w:r>
            <w:proofErr w:type="spellStart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ться</w:t>
            </w:r>
            <w:proofErr w:type="spellEnd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, безударные личные окончания глаголов в настоящем и будущем времени, определяя тип спряжения, писать ь после шипящих в глаголах 2 лица </w:t>
            </w:r>
            <w:proofErr w:type="spellStart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ед.ч</w:t>
            </w:r>
            <w:proofErr w:type="spellEnd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. </w:t>
            </w:r>
          </w:p>
        </w:tc>
      </w:tr>
      <w:tr w:rsidR="00A76FDD" w:rsidTr="00F30684">
        <w:trPr>
          <w:trHeight w:val="190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3.8 </w:t>
            </w:r>
            <w:proofErr w:type="spell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en-GB"/>
              </w:rPr>
              <w:t>Соблюдение</w:t>
            </w:r>
            <w:proofErr w:type="spell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грамматических норм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DD" w:rsidRDefault="00A76FD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2.3.8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различать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имена существительные, прилагательные, глаголы, предлоги, союзы;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определять их роль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в предложении</w:t>
            </w:r>
          </w:p>
          <w:p w:rsidR="00A76FDD" w:rsidRDefault="00A76FD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DD" w:rsidRDefault="00A76FD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3.3.8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различать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имена существительные, прилагательные, глаголы, наречия, предлоги и союзы;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определять их роль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в предложении </w:t>
            </w:r>
          </w:p>
          <w:p w:rsidR="00A76FDD" w:rsidRDefault="00A76F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4.3.8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различать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на основе существенных признаков существительные, прилагательные, глаголы, местоимения, числительные, наречия, предлоги и союзы и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определять их роль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в предложении </w:t>
            </w:r>
          </w:p>
        </w:tc>
      </w:tr>
      <w:tr w:rsidR="00A76FDD" w:rsidTr="00F30684">
        <w:trPr>
          <w:trHeight w:val="558"/>
        </w:trPr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2.3.8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.2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определять значимые части слова, выделять корень в слове и подбирать однокоренные слова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3.3.8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.2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определять род, число, падеж и склонение имен существительных и правильно употреблять их в речи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4.3.8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.2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определять род, число, падеж и склонение имен существительных, изменять их по падежам</w:t>
            </w:r>
          </w:p>
        </w:tc>
      </w:tr>
      <w:tr w:rsidR="00A76FDD" w:rsidTr="00F30684">
        <w:trPr>
          <w:trHeight w:val="1126"/>
        </w:trPr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3.3.8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.3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определять основу и окончание слова; определять части основы: корень,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lastRenderedPageBreak/>
              <w:t>суффикс, приставка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lastRenderedPageBreak/>
              <w:t>4.3.8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.3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изменять имена прилагательные по родам в единственном числе, по по падежам –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lastRenderedPageBreak/>
              <w:t>в единственном и множественном числе</w:t>
            </w:r>
          </w:p>
        </w:tc>
      </w:tr>
      <w:tr w:rsidR="00A76FDD" w:rsidTr="00F30684">
        <w:trPr>
          <w:trHeight w:val="170"/>
        </w:trPr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DD" w:rsidRDefault="00A76FDD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3.3.8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.4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изменять имена прилагательные по родам и числам, склонять вместе с именем существительным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4.3.8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.4 изменять местоимения по падежам и числам, в единственном числе – по родам; с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 xml:space="preserve">оставлять словосочетания и предложения, употребляя 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в них местоимения с предлогами и без</w:t>
            </w:r>
          </w:p>
        </w:tc>
      </w:tr>
      <w:tr w:rsidR="00A76FDD" w:rsidTr="00F30684"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DD" w:rsidRDefault="00A76FDD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3.3.8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.5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определять время глагола и изменять их по родам в прошедшем времени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4.3.8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.5 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изменять глаголы по лицам, числам и временам, определять спряжение по неопределенной форме</w:t>
            </w:r>
          </w:p>
        </w:tc>
      </w:tr>
      <w:tr w:rsidR="00A76FDD" w:rsidTr="00F30684"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DD" w:rsidRDefault="00A76FDD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3.3.8.6 различать и употреблять в речи предложения по цели высказывания; определять главные и второстепенные члены предложения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4.3.8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.6 правильно употреблять в письменной речи имена числительные от пяти до тридцати</w:t>
            </w:r>
          </w:p>
        </w:tc>
      </w:tr>
      <w:tr w:rsidR="00A76FDD" w:rsidTr="00F30684"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DD" w:rsidRDefault="00A76FDD">
            <w:pPr>
              <w:keepNext/>
              <w:keepLines/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3.3.8.7 различать главные (подлежащее и сказуемое) и второстепенные (без деления на виды) члены предложения, задавать к ним вопросы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4.3.8.7 построение предложений по образцу, распространение предложений; предложения с однородными членами и обращением</w:t>
            </w:r>
          </w:p>
        </w:tc>
      </w:tr>
      <w:tr w:rsidR="00A76FDD" w:rsidTr="00F30684"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DD" w:rsidRDefault="00A76FDD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3.9 Соблюдение пунктуационных норм</w:t>
            </w:r>
          </w:p>
          <w:p w:rsidR="00A76FDD" w:rsidRDefault="00A76FDD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2.3.9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.1 ставить знаки препинания на конце повествовательных, вопросительных и восклицательных предложений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3.3.9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.1 использовать знаки препинания в конце предложений в зависимости от цели высказывания и интонации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4.3.9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.1 ставить знаки препинания при однородных членах предложения, связанных интонацией обращения</w:t>
            </w:r>
          </w:p>
        </w:tc>
      </w:tr>
      <w:tr w:rsidR="00A76FDD" w:rsidTr="00F30684"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DD" w:rsidRDefault="00A76FD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3.3.9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.2 использовать кавычки при написании имен собственных, обозначающих названия газет, журналов, книг, фильмов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4.3.9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.2 использовать правила оформления диалога на письме</w:t>
            </w:r>
          </w:p>
        </w:tc>
      </w:tr>
    </w:tbl>
    <w:p w:rsidR="00A76FDD" w:rsidRDefault="00A76FDD" w:rsidP="00A76FD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/>
          <w:color w:val="0D0D0D" w:themeColor="text1" w:themeTint="F2"/>
          <w:sz w:val="28"/>
          <w:szCs w:val="28"/>
        </w:rPr>
      </w:pPr>
    </w:p>
    <w:p w:rsidR="00A76FDD" w:rsidRDefault="00A76FDD" w:rsidP="00A76FD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lastRenderedPageBreak/>
        <w:t xml:space="preserve">65. 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Долгосрочный план:</w:t>
      </w:r>
    </w:p>
    <w:p w:rsidR="00A76FDD" w:rsidRDefault="00A76FDD" w:rsidP="00A76FD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>1) 2 класс:</w:t>
      </w:r>
    </w:p>
    <w:p w:rsidR="00A76FDD" w:rsidRDefault="00A76FDD" w:rsidP="00A76FD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</w:rPr>
        <w:t>таблица 6</w:t>
      </w:r>
    </w:p>
    <w:p w:rsidR="00A76FDD" w:rsidRDefault="00A76FDD" w:rsidP="00A76FD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3"/>
        <w:gridCol w:w="2552"/>
        <w:gridCol w:w="2551"/>
        <w:gridCol w:w="2834"/>
      </w:tblGrid>
      <w:tr w:rsidR="00A76FDD" w:rsidTr="00F30684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 w:eastAsia="en-GB"/>
              </w:rPr>
              <w:t>Сквозные темы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Слушание и говорение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Чтение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Письмо</w:t>
            </w:r>
          </w:p>
        </w:tc>
      </w:tr>
      <w:tr w:rsidR="00A76FDD" w:rsidTr="00F30684">
        <w:trPr>
          <w:trHeight w:val="414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 w:eastAsia="en-GB"/>
              </w:rPr>
            </w:pPr>
          </w:p>
        </w:tc>
        <w:tc>
          <w:tcPr>
            <w:tcW w:w="7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Обучающиеся будут:</w:t>
            </w:r>
          </w:p>
        </w:tc>
      </w:tr>
      <w:tr w:rsidR="00A76FDD" w:rsidTr="00F30684">
        <w:tc>
          <w:tcPr>
            <w:tcW w:w="9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1 четверть</w:t>
            </w:r>
          </w:p>
        </w:tc>
      </w:tr>
      <w:tr w:rsidR="00A76FDD" w:rsidTr="00F30684">
        <w:trPr>
          <w:trHeight w:val="55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Всё обо мне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>2.1.1.1</w:t>
            </w:r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val="kk-KZ" w:eastAsia="en-GB"/>
              </w:rPr>
              <w:t xml:space="preserve"> о</w:t>
            </w:r>
            <w:proofErr w:type="spellStart"/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>пределять</w:t>
            </w:r>
            <w:proofErr w:type="spellEnd"/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val="kk-KZ" w:eastAsia="en-GB"/>
              </w:rPr>
              <w:t xml:space="preserve"> с помощью учителя</w:t>
            </w:r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 xml:space="preserve"> опорные слова</w:t>
            </w:r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val="kk-KZ" w:eastAsia="en-GB"/>
              </w:rPr>
              <w:t>,</w:t>
            </w:r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 xml:space="preserve"> фиксировать</w:t>
            </w:r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val="kk-KZ" w:eastAsia="en-GB"/>
              </w:rPr>
              <w:t xml:space="preserve"> их; отвечать на закрытые вопросы</w:t>
            </w:r>
          </w:p>
          <w:p w:rsidR="00A76FDD" w:rsidRDefault="00A76FDD">
            <w:pPr>
              <w:widowControl w:val="0"/>
              <w:tabs>
                <w:tab w:val="left" w:pos="33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 xml:space="preserve">2.1.3.1 прогнозировать содержание информации на основе заголовка и опорных слов </w:t>
            </w:r>
          </w:p>
          <w:p w:rsidR="00A76FDD" w:rsidRDefault="00A76FDD">
            <w:pPr>
              <w:widowControl w:val="0"/>
              <w:tabs>
                <w:tab w:val="left" w:pos="33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proofErr w:type="gramStart"/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>2.1.5.1 строить монологическое высказывание на заданную и интересующую обучающихся тему, объясняя тему и идею на основе ключевых слов</w:t>
            </w:r>
            <w:proofErr w:type="gram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val="kk-KZ" w:eastAsia="en-GB"/>
              </w:rPr>
              <w:t>2.</w:t>
            </w:r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>2.</w:t>
            </w:r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val="kk-KZ" w:eastAsia="en-GB"/>
              </w:rPr>
              <w:t>1</w:t>
            </w:r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>.1 определять с помощью учителя структурные компоненты текста, разделяя его на части</w:t>
            </w:r>
          </w:p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>2.2.6.1 сравнивать тексты описательного и повествовательного характера по следующим параметрам: тема, основная мысль, тип текста, ключевые слова (с помощью учителя)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eastAsia="en-GB"/>
              </w:rPr>
              <w:t xml:space="preserve">2.3.1.1 </w:t>
            </w:r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>писать короткий текст-описание игрушки, животного, объектов природы (по выбору), текст-повествование на заданную тему</w:t>
            </w:r>
          </w:p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val="kk-KZ" w:eastAsia="en-GB"/>
              </w:rPr>
              <w:t>2.3.6</w:t>
            </w:r>
            <w:r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eastAsia="en-GB"/>
              </w:rPr>
              <w:t xml:space="preserve">.1 </w:t>
            </w:r>
            <w:r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val="kk-KZ" w:eastAsia="en-GB"/>
              </w:rPr>
              <w:t>писать</w:t>
            </w:r>
            <w:r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eastAsia="en-GB"/>
              </w:rPr>
              <w:t xml:space="preserve"> в тетради в узкую линейку с соблюдением высоты, ширины и наклона прописных и строчных букв и их соединений</w:t>
            </w:r>
          </w:p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val="kk-KZ" w:eastAsia="en-GB"/>
              </w:rPr>
              <w:t>2.3.7</w:t>
            </w:r>
            <w:r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eastAsia="en-GB"/>
              </w:rPr>
              <w:t xml:space="preserve">.1 писать правильно в словах сочетания </w:t>
            </w:r>
            <w:proofErr w:type="spellStart"/>
            <w:r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eastAsia="en-GB"/>
              </w:rPr>
              <w:t>жи</w:t>
            </w:r>
            <w:proofErr w:type="spellEnd"/>
            <w:r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eastAsia="en-GB"/>
              </w:rPr>
              <w:t xml:space="preserve">-ши, </w:t>
            </w:r>
            <w:proofErr w:type="spellStart"/>
            <w:r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eastAsia="en-GB"/>
              </w:rPr>
              <w:t>ча</w:t>
            </w:r>
            <w:proofErr w:type="spellEnd"/>
            <w:r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eastAsia="en-GB"/>
              </w:rPr>
              <w:t>-ща, чу-</w:t>
            </w:r>
            <w:proofErr w:type="spellStart"/>
            <w:r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eastAsia="en-GB"/>
              </w:rPr>
              <w:t>щу</w:t>
            </w:r>
            <w:proofErr w:type="spellEnd"/>
            <w:r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eastAsia="en-GB"/>
              </w:rPr>
              <w:t>чк</w:t>
            </w:r>
            <w:proofErr w:type="spellEnd"/>
            <w:r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eastAsia="en-GB"/>
              </w:rPr>
              <w:t>чн</w:t>
            </w:r>
            <w:proofErr w:type="spellEnd"/>
            <w:r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eastAsia="en-GB"/>
              </w:rPr>
              <w:t>нщ</w:t>
            </w:r>
            <w:proofErr w:type="spellEnd"/>
            <w:r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eastAsia="en-GB"/>
              </w:rPr>
              <w:t>рщ</w:t>
            </w:r>
            <w:proofErr w:type="spellEnd"/>
            <w:r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eastAsia="en-GB"/>
              </w:rPr>
              <w:t>шн</w:t>
            </w:r>
            <w:proofErr w:type="spellEnd"/>
            <w:r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eastAsia="en-GB"/>
              </w:rPr>
              <w:t xml:space="preserve"> </w:t>
            </w:r>
          </w:p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 w:eastAsia="en-GB"/>
              </w:rPr>
              <w:t>2.3.9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.1 ставить знаки препинания на конце повествовательных, вопросительных и восклицательных предложений</w:t>
            </w:r>
          </w:p>
        </w:tc>
      </w:tr>
      <w:tr w:rsidR="00A76FDD" w:rsidTr="00F3068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Моя семья и друзья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2.1.2.1 определять в прослушанном тексте, что хотел сказать </w:t>
            </w:r>
            <w:proofErr w:type="gram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автор</w:t>
            </w:r>
            <w:proofErr w:type="gram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/в чем он хотел нас убедить (используя опорные слова)</w:t>
            </w:r>
          </w:p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>2.1.3.1 прогнозировать содержание информации на основе заголовка и опорных слов</w:t>
            </w:r>
          </w:p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>2.1.4.1 участвовать в диалоге, высказывая свое мнение и выслушивая мнения других</w:t>
            </w:r>
          </w:p>
          <w:p w:rsidR="00A76FDD" w:rsidRDefault="00A76FDD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color w:val="0D0D0D" w:themeColor="text1" w:themeTint="F2"/>
                <w:lang w:val="ru-RU"/>
              </w:rPr>
            </w:pPr>
            <w:proofErr w:type="gramStart"/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t xml:space="preserve">2.1.5.1 строить монологическое </w:t>
            </w:r>
            <w:r>
              <w:rPr>
                <w:rFonts w:ascii="Times New Roman" w:hAnsi="Times New Roman"/>
                <w:color w:val="0D0D0D" w:themeColor="text1" w:themeTint="F2"/>
                <w:lang w:val="ru-RU"/>
              </w:rPr>
              <w:lastRenderedPageBreak/>
              <w:t>высказывание на заданную и интересующую обучающихся тему, объясняя тему и идею на основе ключевых слов</w:t>
            </w:r>
            <w:r>
              <w:rPr>
                <w:rFonts w:ascii="Times New Roman" w:hAnsi="Times New Roman" w:cs="Times New Roman"/>
                <w:color w:val="0D0D0D" w:themeColor="text1" w:themeTint="F2"/>
                <w:lang w:val="ru-RU"/>
              </w:rPr>
              <w:t xml:space="preserve"> </w:t>
            </w:r>
            <w:proofErr w:type="gramEnd"/>
          </w:p>
          <w:p w:rsidR="00A76FDD" w:rsidRDefault="00A76FDD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color w:val="0D0D0D" w:themeColor="text1" w:themeTint="F2"/>
                <w:lang w:val="ru-RU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lang w:val="ru-RU"/>
              </w:rPr>
              <w:t>2.1.7.1 заучивать стихотворения и отрывки из прозаических произведений</w:t>
            </w:r>
          </w:p>
          <w:p w:rsidR="00A76FDD" w:rsidRDefault="00A76FDD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color w:val="0D0D0D" w:themeColor="text1" w:themeTint="F2"/>
                <w:lang w:val="ru-RU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lang w:val="ru-RU"/>
              </w:rPr>
              <w:t>2.1.7.2 читать выразительно с соблюдением пауз между предложениями и частями текста (с помощью учителя)</w:t>
            </w:r>
          </w:p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2.1.7.3 читать по ролям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</w:pPr>
            <w:proofErr w:type="gramStart"/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lastRenderedPageBreak/>
              <w:t xml:space="preserve">2.2.3.1 формулировать вопросы с опорой на ключевые слова, 2.2.3.2 отвечать на </w:t>
            </w:r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val="kk-KZ" w:eastAsia="en-GB"/>
              </w:rPr>
              <w:t>в</w:t>
            </w:r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>опросы по содержанию прочитанного</w:t>
            </w:r>
            <w:proofErr w:type="gramEnd"/>
          </w:p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eastAsia="en-US"/>
              </w:rPr>
              <w:t>2.2.4.2 определять художественные и нехудожественные тексты (стихотворение, рассказ, статья)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val="kk-KZ" w:eastAsia="en-GB"/>
              </w:rPr>
              <w:t>2.3.1</w:t>
            </w:r>
            <w:r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eastAsia="en-GB"/>
              </w:rPr>
              <w:t>.2 создавать небольшие тексты (рассказ) на основе особенностей художественного стиля</w:t>
            </w:r>
          </w:p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 w:eastAsia="en-GB"/>
              </w:rPr>
              <w:t>2.3.7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 xml:space="preserve">.1 писать правильно в словах сочетания </w:t>
            </w:r>
            <w:proofErr w:type="spellStart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жи</w:t>
            </w:r>
            <w:proofErr w:type="spellEnd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 xml:space="preserve">-ши, </w:t>
            </w:r>
            <w:proofErr w:type="spellStart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ча</w:t>
            </w:r>
            <w:proofErr w:type="spellEnd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-ща, чу-</w:t>
            </w:r>
            <w:proofErr w:type="spellStart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щу</w:t>
            </w:r>
            <w:proofErr w:type="spellEnd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чк</w:t>
            </w:r>
            <w:proofErr w:type="spellEnd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чн</w:t>
            </w:r>
            <w:proofErr w:type="spellEnd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нщ</w:t>
            </w:r>
            <w:proofErr w:type="spellEnd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рщ</w:t>
            </w:r>
            <w:proofErr w:type="spellEnd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шн</w:t>
            </w:r>
            <w:proofErr w:type="spellEnd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 xml:space="preserve"> </w:t>
            </w:r>
          </w:p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2.3.7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.2 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определять значимые части слова;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 находить и проверять безударные гласные в корне, изменяя форму слова</w:t>
            </w:r>
          </w:p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</w:p>
        </w:tc>
      </w:tr>
      <w:tr w:rsidR="00A76FDD" w:rsidTr="00F30684">
        <w:tc>
          <w:tcPr>
            <w:tcW w:w="9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lastRenderedPageBreak/>
              <w:t>2 четверть</w:t>
            </w:r>
          </w:p>
        </w:tc>
      </w:tr>
      <w:tr w:rsidR="00A76FDD" w:rsidTr="00F3068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Моя школа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2.1.1.1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о</w:t>
            </w:r>
            <w:proofErr w:type="spell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пределять</w:t>
            </w:r>
            <w:proofErr w:type="spell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с помощью учителя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опорные слова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,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фиксировать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их; отвечать на закрытые вопросы</w:t>
            </w:r>
          </w:p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 xml:space="preserve">2.1.3.1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прогнозировать содержание информации на основе заголовка и опорных слов</w:t>
            </w:r>
          </w:p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>2.1.4.1 участвовать в диалоге, высказывая свое мнение и выслушивая мнения других</w:t>
            </w:r>
          </w:p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2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.1.6.1 произносить правильно слова: </w:t>
            </w:r>
          </w:p>
          <w:p w:rsidR="00A76FDD" w:rsidRDefault="00A76FDD">
            <w:pPr>
              <w:widowControl w:val="0"/>
              <w:tabs>
                <w:tab w:val="left" w:pos="33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с трудным ударением; </w:t>
            </w:r>
          </w:p>
          <w:p w:rsidR="00A76FDD" w:rsidRDefault="00A76FDD">
            <w:pPr>
              <w:widowControl w:val="0"/>
              <w:tabs>
                <w:tab w:val="left" w:pos="33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с сочетаниями «</w:t>
            </w:r>
            <w:proofErr w:type="spell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чт</w:t>
            </w:r>
            <w:proofErr w:type="spell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чн</w:t>
            </w:r>
            <w:proofErr w:type="spell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»,</w:t>
            </w:r>
            <w:r w:rsidR="00F3068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щн</w:t>
            </w:r>
            <w:proofErr w:type="spell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» «</w:t>
            </w:r>
            <w:proofErr w:type="spell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гк</w:t>
            </w:r>
            <w:proofErr w:type="spell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гч</w:t>
            </w:r>
            <w:proofErr w:type="spell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»; </w:t>
            </w:r>
          </w:p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  <w:lang w:eastAsia="ja-JP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DD" w:rsidRDefault="00A76FD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2.3.2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 xml:space="preserve">1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составлять и писать короткие тексты на заданную тему по опорным словам и по плану (с помощью учителя и самостоятельно)</w:t>
            </w:r>
          </w:p>
          <w:p w:rsidR="00A76FDD" w:rsidRDefault="00A76FD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2.3.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5.1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исправлять лексические, орфографические и пунктуационные ошибки с помощью учителя</w:t>
            </w:r>
          </w:p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val="kk-KZ" w:eastAsia="en-GB"/>
              </w:rPr>
              <w:t>2.3.8</w:t>
            </w:r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>.2</w:t>
            </w:r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val="kk-KZ" w:eastAsia="en-GB"/>
              </w:rPr>
              <w:t xml:space="preserve"> определять значимые части слова, выделять корень в слове и подбирать однокоренные слова</w:t>
            </w:r>
          </w:p>
        </w:tc>
      </w:tr>
      <w:tr w:rsidR="00A76FDD" w:rsidTr="00F3068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Мой родной край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2.1.2.1 определять в прослушанном тексте, что хотел сказать </w:t>
            </w:r>
            <w:proofErr w:type="gram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автор</w:t>
            </w:r>
            <w:proofErr w:type="gram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/в чем он хотел нас убедить (используя опорные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lastRenderedPageBreak/>
              <w:t>слова)</w:t>
            </w:r>
          </w:p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proofErr w:type="gramStart"/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>2.1.5.1 строить монологическое высказывание на заданную и интересующую обучающихся тему, объясняя тему и идею на основе ключевых слов</w:t>
            </w:r>
            <w:proofErr w:type="gram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eastAsia="en-US"/>
              </w:rPr>
              <w:lastRenderedPageBreak/>
              <w:t>2.2.4.2 определять художественные и нехудожественные тексты (стихотворение, рассказ, статья)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val="kk-KZ" w:eastAsia="en-GB"/>
              </w:rPr>
              <w:t>2.3.7</w:t>
            </w:r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 xml:space="preserve">.1 писать правильно в словах сочетания </w:t>
            </w:r>
            <w:proofErr w:type="spellStart"/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>жи</w:t>
            </w:r>
            <w:proofErr w:type="spellEnd"/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 xml:space="preserve">-ши, </w:t>
            </w:r>
            <w:proofErr w:type="spellStart"/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>ча</w:t>
            </w:r>
            <w:proofErr w:type="spellEnd"/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>-ща, чу-</w:t>
            </w:r>
            <w:proofErr w:type="spellStart"/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>щу</w:t>
            </w:r>
            <w:proofErr w:type="spellEnd"/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>чк</w:t>
            </w:r>
            <w:proofErr w:type="spellEnd"/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>чн</w:t>
            </w:r>
            <w:proofErr w:type="spellEnd"/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>нщ</w:t>
            </w:r>
            <w:proofErr w:type="spellEnd"/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>рщ</w:t>
            </w:r>
            <w:proofErr w:type="spellEnd"/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>шн</w:t>
            </w:r>
            <w:proofErr w:type="spellEnd"/>
            <w:r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val="kk-KZ" w:eastAsia="en-GB"/>
              </w:rPr>
              <w:t xml:space="preserve"> </w:t>
            </w:r>
          </w:p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val="kk-KZ" w:eastAsia="en-GB"/>
              </w:rPr>
              <w:t>2.3.7</w:t>
            </w:r>
            <w:r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eastAsia="en-GB"/>
              </w:rPr>
              <w:t xml:space="preserve">.2 </w:t>
            </w:r>
            <w:r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val="kk-KZ" w:eastAsia="en-GB"/>
              </w:rPr>
              <w:t xml:space="preserve">определять значимые части слова; </w:t>
            </w:r>
            <w:r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eastAsia="en-GB"/>
              </w:rPr>
              <w:lastRenderedPageBreak/>
              <w:t>находить и проверять безударные гласные в корне, изменяя форму слова</w:t>
            </w:r>
          </w:p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eastAsia="en-GB"/>
              </w:rPr>
              <w:t>2.3.7.3 обозначать на письме непроверяемые безударные гласные</w:t>
            </w:r>
          </w:p>
        </w:tc>
      </w:tr>
      <w:tr w:rsidR="00A76FDD" w:rsidTr="00F30684">
        <w:tc>
          <w:tcPr>
            <w:tcW w:w="9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lastRenderedPageBreak/>
              <w:t>3 четверть</w:t>
            </w:r>
          </w:p>
        </w:tc>
      </w:tr>
      <w:tr w:rsidR="00A76FDD" w:rsidTr="00F3068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В здоровом теле – здоровый дух!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>2.1.3.1 прогнозировать содержание информации на основе заголовка и опорных слов</w:t>
            </w:r>
          </w:p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</w:pPr>
            <w:proofErr w:type="gramStart"/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>2.1.5.1 строить монологическое высказывание на заданную и интересующую обучающихся тему, объясняя тему и идею на основе ключевых слов</w:t>
            </w:r>
            <w:proofErr w:type="gramEnd"/>
          </w:p>
          <w:p w:rsidR="00A76FDD" w:rsidRDefault="00A76FDD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bCs/>
                <w:color w:val="0D0D0D" w:themeColor="text1" w:themeTint="F2"/>
                <w:lang w:val="ru-RU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lang w:val="ru-RU"/>
              </w:rPr>
              <w:t>2.1.7.1 заучивать стихотворения и отрывки из прозаических произведений</w:t>
            </w:r>
            <w:r>
              <w:rPr>
                <w:rFonts w:ascii="Times New Roman" w:hAnsi="Times New Roman"/>
                <w:bCs/>
                <w:color w:val="0D0D0D" w:themeColor="text1" w:themeTint="F2"/>
                <w:lang w:val="ru-RU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val="kk-KZ" w:eastAsia="en-GB"/>
              </w:rPr>
              <w:t>2.</w:t>
            </w:r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>2.</w:t>
            </w:r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val="kk-KZ" w:eastAsia="en-GB"/>
              </w:rPr>
              <w:t>1</w:t>
            </w:r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>.1 определять с помощью учителя структурные компоненты текста, разделяя его на части</w:t>
            </w:r>
          </w:p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>2.2</w:t>
            </w:r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val="kk-KZ" w:eastAsia="en-GB"/>
              </w:rPr>
              <w:t xml:space="preserve">.2.1 </w:t>
            </w:r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>различать синонимы, антонимы, омонимы</w:t>
            </w:r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val="kk-KZ" w:eastAsia="en-GB"/>
              </w:rPr>
              <w:t xml:space="preserve"> </w:t>
            </w:r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>и понимать их роль в тексте</w:t>
            </w:r>
          </w:p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eastAsia="en-US"/>
              </w:rPr>
              <w:t>2.2.4.2 определять художественные и нехудожественные тексты (стихотворение, рассказ, статья)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2.3.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2.1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составлять и писать короткие тексты на заданную тему по опорным словам и по плану (с помощью учителя)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</w:t>
            </w:r>
          </w:p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val="kk-KZ" w:eastAsia="en-GB"/>
              </w:rPr>
              <w:t>2.3.8</w:t>
            </w:r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>.1</w:t>
            </w:r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val="kk-KZ" w:eastAsia="en-GB"/>
              </w:rPr>
              <w:t xml:space="preserve"> различать </w:t>
            </w:r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>имена существительные, прилагательные, глаголы, предлоги;</w:t>
            </w:r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val="kk-KZ" w:eastAsia="en-GB"/>
              </w:rPr>
              <w:t xml:space="preserve"> определять их роль</w:t>
            </w:r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 xml:space="preserve"> в предложении</w:t>
            </w:r>
          </w:p>
        </w:tc>
      </w:tr>
      <w:tr w:rsidR="00A76FDD" w:rsidTr="00F30684">
        <w:trPr>
          <w:trHeight w:val="26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Традиции и фольклор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 xml:space="preserve">2.1.2.1 определять в прослушанном тексте, что хотел сказать </w:t>
            </w:r>
            <w:proofErr w:type="gram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автор</w:t>
            </w:r>
            <w:proofErr w:type="gram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/в чем он хотел нас убедить (используя опорные слова)</w:t>
            </w:r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 xml:space="preserve"> </w:t>
            </w:r>
          </w:p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>2.1.4.1 участвовать в диалоге, высказывая свое мнение и выслушивая мнения других</w:t>
            </w:r>
          </w:p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</w:pPr>
          </w:p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>2.2</w:t>
            </w:r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val="kk-KZ" w:eastAsia="en-GB"/>
              </w:rPr>
              <w:t xml:space="preserve">.2.1 </w:t>
            </w:r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>различать синонимы, антонимы, омонимы</w:t>
            </w:r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val="kk-KZ" w:eastAsia="en-GB"/>
              </w:rPr>
              <w:t xml:space="preserve"> </w:t>
            </w:r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>и понимать их роль в тексте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 xml:space="preserve"> </w:t>
            </w:r>
          </w:p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>2.2.3.1 формулировать вопросы с опорой на ключевые слова</w:t>
            </w:r>
          </w:p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 xml:space="preserve">2.2.3.2 отвечать на </w:t>
            </w:r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val="kk-KZ" w:eastAsia="en-GB"/>
              </w:rPr>
              <w:t>в</w:t>
            </w:r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 xml:space="preserve">опросы по содержанию </w:t>
            </w:r>
            <w:proofErr w:type="gramStart"/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>прочитанного</w:t>
            </w:r>
            <w:proofErr w:type="gramEnd"/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val="kk-KZ" w:eastAsia="en-GB"/>
              </w:rPr>
              <w:t>2.3.1</w:t>
            </w:r>
            <w:r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eastAsia="en-GB"/>
              </w:rPr>
              <w:t>.2 создавать небольшие тексты (рассказ) на основе особенностей художественного стиля</w:t>
            </w:r>
          </w:p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val="kk-KZ" w:eastAsia="en-GB"/>
              </w:rPr>
              <w:t>2.3.</w:t>
            </w:r>
            <w:r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eastAsia="en-GB"/>
              </w:rPr>
              <w:t xml:space="preserve">2.1 </w:t>
            </w:r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>составлять и писать короткие тексты на заданную тему по опорным словам и по плану (с помощью учителя)</w:t>
            </w:r>
          </w:p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val="kk-KZ" w:eastAsia="en-GB"/>
              </w:rPr>
              <w:t>2.3.8</w:t>
            </w:r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>.1</w:t>
            </w:r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val="kk-KZ" w:eastAsia="en-GB"/>
              </w:rPr>
              <w:t xml:space="preserve"> различать </w:t>
            </w:r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>имена существительные, прилагательные, глаголы, предлоги;</w:t>
            </w:r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val="kk-KZ" w:eastAsia="en-GB"/>
              </w:rPr>
              <w:t xml:space="preserve"> определять их роль</w:t>
            </w:r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 xml:space="preserve"> в предложении</w:t>
            </w:r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val="kk-KZ" w:eastAsia="en-GB"/>
              </w:rPr>
              <w:t xml:space="preserve"> </w:t>
            </w:r>
          </w:p>
        </w:tc>
      </w:tr>
      <w:tr w:rsidR="00A76FDD" w:rsidTr="00F30684">
        <w:tc>
          <w:tcPr>
            <w:tcW w:w="9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4 четверть</w:t>
            </w:r>
          </w:p>
        </w:tc>
      </w:tr>
      <w:tr w:rsidR="00A76FDD" w:rsidTr="00F3068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Окружающая среда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 xml:space="preserve">2.1.3.1 прогнозировать содержание </w:t>
            </w:r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lastRenderedPageBreak/>
              <w:t>информации на основе заголовка и опорных слов</w:t>
            </w:r>
          </w:p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>2.1.4.1 участвовать в диалоге, высказывая свое мнение и выслушивая мнения других</w:t>
            </w:r>
          </w:p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>2.2.6.1 сравнивать тексты описательного и повествовательного характера по следующим параметрам: тема, основная мысль, тип текста, ключевые слова (с помощью учителя)</w:t>
            </w:r>
          </w:p>
          <w:p w:rsidR="00A76FDD" w:rsidRDefault="00A76FDD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color w:val="0D0D0D" w:themeColor="text1" w:themeTint="F2"/>
                <w:lang w:val="ru-RU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lang w:val="ru-RU"/>
              </w:rPr>
              <w:t>2.1.7.2 читать выразительно с соблюдением пауз между предложениями и частями текста (с помощью учителя).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DD" w:rsidRDefault="00A76FDD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US"/>
              </w:rPr>
              <w:lastRenderedPageBreak/>
              <w:t xml:space="preserve">2.2.4.1 определять типы текстов 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 w:eastAsia="en-US"/>
              </w:rPr>
              <w:t>–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US"/>
              </w:rPr>
              <w:lastRenderedPageBreak/>
              <w:t xml:space="preserve">описание, повествование 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 w:eastAsia="en-US"/>
              </w:rPr>
              <w:t xml:space="preserve">– 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US"/>
              </w:rPr>
              <w:t xml:space="preserve">по их особенностям с помощью учителя </w:t>
            </w:r>
          </w:p>
          <w:p w:rsidR="00A76FDD" w:rsidRDefault="00A76FDD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val="kk-KZ" w:eastAsia="en-GB"/>
              </w:rPr>
              <w:lastRenderedPageBreak/>
              <w:t>2.3.</w:t>
            </w:r>
            <w:r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eastAsia="en-GB"/>
              </w:rPr>
              <w:t xml:space="preserve">3.1 </w:t>
            </w:r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 xml:space="preserve">передавать содержание с помощью </w:t>
            </w:r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lastRenderedPageBreak/>
              <w:t>ключевых слов, делать заметки по основным частям текста (с помощью учителя)</w:t>
            </w:r>
          </w:p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val="kk-KZ" w:eastAsia="en-GB"/>
              </w:rPr>
              <w:t>2.3.</w:t>
            </w:r>
            <w:r>
              <w:rPr>
                <w:rFonts w:ascii="Times New Roman" w:hAnsi="Times New Roman" w:cs="Arial"/>
                <w:bCs/>
                <w:color w:val="0D0D0D" w:themeColor="text1" w:themeTint="F2"/>
                <w:sz w:val="24"/>
                <w:szCs w:val="24"/>
                <w:lang w:eastAsia="en-GB"/>
              </w:rPr>
              <w:t xml:space="preserve">4.1 создавать </w:t>
            </w:r>
            <w:r>
              <w:rPr>
                <w:rFonts w:ascii="Times New Roman" w:hAnsi="Times New Roman" w:cs="Arial"/>
                <w:color w:val="0D0D0D" w:themeColor="text1" w:themeTint="F2"/>
                <w:sz w:val="24"/>
                <w:szCs w:val="24"/>
                <w:lang w:eastAsia="en-GB"/>
              </w:rPr>
              <w:t>небольшие тексты с использованием слов и/или изображений для определенных целей и для убеждения других, писать каллиграфическим почерком слова и предложения</w:t>
            </w:r>
          </w:p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2.3.9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.1 ставить знаки препинания на конце повествовательных, вопросительных и восклицательных предложений</w:t>
            </w:r>
          </w:p>
        </w:tc>
      </w:tr>
      <w:tr w:rsidR="00A76FDD" w:rsidTr="00F3068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lastRenderedPageBreak/>
              <w:t xml:space="preserve">Путешествие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2.1.5.1 строить монологическое высказывание на заданную и интересующую обучающихся тему, объясняя тему и идею на основе ключевых слов</w:t>
            </w:r>
            <w:proofErr w:type="gramEnd"/>
          </w:p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2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.1.6.1 произносить правильно слова: </w:t>
            </w:r>
          </w:p>
          <w:p w:rsidR="00A76FDD" w:rsidRDefault="00A76FDD" w:rsidP="00A76FDD">
            <w:pPr>
              <w:widowControl w:val="0"/>
              <w:numPr>
                <w:ilvl w:val="0"/>
                <w:numId w:val="36"/>
              </w:numPr>
              <w:tabs>
                <w:tab w:val="num" w:pos="72"/>
                <w:tab w:val="left" w:pos="33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с трудным ударением; </w:t>
            </w:r>
          </w:p>
          <w:p w:rsidR="00A76FDD" w:rsidRDefault="00A76FDD" w:rsidP="00A76FDD">
            <w:pPr>
              <w:widowControl w:val="0"/>
              <w:numPr>
                <w:ilvl w:val="0"/>
                <w:numId w:val="36"/>
              </w:numPr>
              <w:tabs>
                <w:tab w:val="num" w:pos="72"/>
                <w:tab w:val="left" w:pos="33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с сочетаниями «</w:t>
            </w:r>
            <w:proofErr w:type="spell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чт</w:t>
            </w:r>
            <w:proofErr w:type="spell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чн</w:t>
            </w:r>
            <w:proofErr w:type="spell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»,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щн</w:t>
            </w:r>
            <w:proofErr w:type="spell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» «</w:t>
            </w:r>
            <w:proofErr w:type="spell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гк</w:t>
            </w:r>
            <w:proofErr w:type="spell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гч</w:t>
            </w:r>
            <w:proofErr w:type="spell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»; 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2.1.7.3 читать по ролям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2.2.2.1 различать синонимы, антонимы, омонимы и понимать их роль в тексте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2.2.6.1 сравнивать тексты описательного и повествовательного характера по следующим параметрам: тема, основная мысль, тип текста, ключевые слова (с помощью учителя)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2.3.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2.1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составлять и писать короткие тексты на заданную тему по опорным словам и по плану (с помощью учителя)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2.3.9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.1 ставить знаки препинания на конце повествовательных, вопросительных и восклицательных предложений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 w:eastAsia="en-GB"/>
              </w:rPr>
            </w:pPr>
          </w:p>
        </w:tc>
      </w:tr>
    </w:tbl>
    <w:p w:rsidR="00A76FDD" w:rsidRDefault="00A76FDD" w:rsidP="00A76FDD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A76FDD" w:rsidRDefault="00A76FDD" w:rsidP="00A76FD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>2) 3 класс:</w:t>
      </w:r>
    </w:p>
    <w:p w:rsidR="00A76FDD" w:rsidRDefault="00A76FDD" w:rsidP="00A76FD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</w:rPr>
        <w:t>таблица 7</w:t>
      </w:r>
    </w:p>
    <w:p w:rsidR="00A76FDD" w:rsidRDefault="00A76FDD" w:rsidP="00A76FD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</w:pP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3"/>
        <w:gridCol w:w="2410"/>
        <w:gridCol w:w="2410"/>
        <w:gridCol w:w="3117"/>
      </w:tblGrid>
      <w:tr w:rsidR="00A76FDD" w:rsidTr="00A770AF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 w:eastAsia="en-GB"/>
              </w:rPr>
              <w:t>Сквозные темы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Слушание и говорение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Чтение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Письмо</w:t>
            </w:r>
          </w:p>
        </w:tc>
      </w:tr>
      <w:tr w:rsidR="00A76FDD" w:rsidTr="00F30684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 w:eastAsia="en-GB"/>
              </w:rPr>
            </w:pPr>
          </w:p>
        </w:tc>
        <w:tc>
          <w:tcPr>
            <w:tcW w:w="7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Обучающиеся будут:</w:t>
            </w:r>
          </w:p>
        </w:tc>
      </w:tr>
      <w:tr w:rsidR="00A76FDD" w:rsidTr="00F30684">
        <w:tc>
          <w:tcPr>
            <w:tcW w:w="9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1четверть</w:t>
            </w:r>
          </w:p>
        </w:tc>
      </w:tr>
      <w:tr w:rsidR="00A76FDD" w:rsidTr="00A770A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Живая природа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3.1.1.1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о</w:t>
            </w:r>
            <w:proofErr w:type="spell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пределять</w:t>
            </w:r>
            <w:proofErr w:type="spell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основные моменты, фиксировать их; отвечать на открытые и закрытые вопросы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 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3.1.4.1 участвовать в диалоге, планируя свою речь в соответствии с целями, условиями, временем, ситуацией, соблюдая речевые нормы</w:t>
            </w:r>
          </w:p>
          <w:p w:rsidR="00A76FDD" w:rsidRDefault="00A76FDD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color w:val="0D0D0D" w:themeColor="text1" w:themeTint="F2"/>
                <w:lang w:val="ru-RU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lang w:val="ru-RU"/>
              </w:rPr>
              <w:t>3.1.7.1 заучивать стихотворения и отрывки из прозаических произведений.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2.1.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 определять структурные компоненты художественного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/нехудожественного текста,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учитывая основные моменты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3.2.5.1 находить информацию по двум источникам (словари, справочники, детские энциклопедии, детские познавательные журналы) на определенную тему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3.3.1.1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писать текст-описание репродукций с картин, текст-повествование на заданную тему по наблюдениям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3.3.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5.1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исправлять лексические, стилистические, орфографические и пунктуационные ошибки с помощью учителя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3.3.6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.1 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писать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 в тетради в широкую линейку, отрабатывать каллиграфические навыки: соблюдение высоты, ширины и наклона прописных и строчных букв и их соединений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3.3.7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.11 писать глаголы неопределенной формы, изменяя их по временам, по числам (настоящее время), по родам (прошедшее время), употреблять с частицей не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3.3.9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.1 использовать знаки препинания в конце предложений в зависимости от цели высказывания и интонации</w:t>
            </w:r>
          </w:p>
        </w:tc>
      </w:tr>
      <w:tr w:rsidR="00A76FDD" w:rsidTr="00A770AF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Что такое хорошо, что такое плохо?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3.1.4.1 участвовать в диалоге, планируя свою речь в соответствии с целями, условиями, временем, ситуацией, соблюдая речевые нормы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3.1.5.1 строить монологическое высказывание на основе опорного плана и ключевых моментов</w:t>
            </w:r>
          </w:p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3.1.6.1 соблюдать правила произношения слов:</w:t>
            </w:r>
          </w:p>
          <w:p w:rsidR="00A76FDD" w:rsidRDefault="00A76FDD" w:rsidP="00A76FDD">
            <w:pPr>
              <w:widowControl w:val="0"/>
              <w:numPr>
                <w:ilvl w:val="0"/>
                <w:numId w:val="36"/>
              </w:numPr>
              <w:tabs>
                <w:tab w:val="num" w:pos="72"/>
                <w:tab w:val="left" w:pos="33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lastRenderedPageBreak/>
              <w:t xml:space="preserve">с окончаниями </w:t>
            </w:r>
            <w:proofErr w:type="gramStart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-о</w:t>
            </w:r>
            <w:proofErr w:type="gramEnd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 xml:space="preserve">го, -его; </w:t>
            </w:r>
          </w:p>
          <w:p w:rsidR="00A76FDD" w:rsidRDefault="00A76FDD" w:rsidP="00A76FDD">
            <w:pPr>
              <w:widowControl w:val="0"/>
              <w:numPr>
                <w:ilvl w:val="0"/>
                <w:numId w:val="36"/>
              </w:numPr>
              <w:tabs>
                <w:tab w:val="num" w:pos="72"/>
                <w:tab w:val="left" w:pos="33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иноязычного происхождения;</w:t>
            </w:r>
          </w:p>
          <w:p w:rsidR="00A76FDD" w:rsidRDefault="00A76FDD" w:rsidP="00A76FDD">
            <w:pPr>
              <w:widowControl w:val="0"/>
              <w:numPr>
                <w:ilvl w:val="0"/>
                <w:numId w:val="36"/>
              </w:numPr>
              <w:tabs>
                <w:tab w:val="num" w:pos="72"/>
                <w:tab w:val="left" w:pos="33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с трудным звукосочетанием</w:t>
            </w:r>
          </w:p>
          <w:p w:rsidR="00A76FDD" w:rsidRDefault="00A76F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0D0D0D" w:themeColor="text1" w:themeTint="F2"/>
                <w:lang w:val="ru-RU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lang w:val="ru-RU"/>
              </w:rPr>
              <w:t>3.1.7.2 читать публично выразительно с соблюдением пауз между предложениями и частями текста.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 xml:space="preserve">3.2.3.1 формулировать вопросы с опорой на ключевые моменты, отвечать на вопросы по содержанию </w:t>
            </w:r>
            <w:proofErr w:type="gram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прочитанного</w:t>
            </w:r>
            <w:proofErr w:type="gramEnd"/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3.2.4.1 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определять типы текстов 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–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 описание, повествование 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–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 по их особенностям 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3.2.6.1 сравнивать тексты описательного и повествовательного характера по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>следующим параметрам: тема, основная мысль, тип и стиль текста, ключевые слова, структурные элементы текста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 w:eastAsia="en-GB"/>
              </w:rPr>
              <w:lastRenderedPageBreak/>
              <w:t>3.3.1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.2 создавать тексты публицистического и делового стиля на основе их особенностей (заметка, справка, объявление)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 xml:space="preserve"> 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3.3.7.1 писать и переносить слова с разделительным твёрдым и мягким знаками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3.3.7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.2 различать значимые части слова; находить и проверять безударные гласные в корне слова, изменяя форму слова и подбирая однокоренные слова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3.3.7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.3 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обозначать на письме непроверяемые 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lastRenderedPageBreak/>
              <w:t xml:space="preserve">безударные гласные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(проверяемые) в корне слова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3.3.7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.4 обозначать парные глухие/звонкие согласные на конце и середине слова, применяя способы их проверки</w:t>
            </w:r>
          </w:p>
        </w:tc>
      </w:tr>
      <w:tr w:rsidR="00A76FDD" w:rsidTr="00F30684">
        <w:tc>
          <w:tcPr>
            <w:tcW w:w="9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lastRenderedPageBreak/>
              <w:t>2 четверть</w:t>
            </w:r>
          </w:p>
        </w:tc>
      </w:tr>
      <w:tr w:rsidR="00A76FDD" w:rsidTr="00A770A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Время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3.1.2.1 определять тему, основную мысль высказывания, опираясь на ключевые моменты</w:t>
            </w:r>
          </w:p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3.1.4.1 участвовать в диалоге, планируя свою речь в соответствии с целями, условиями, временем, ситуацией, соблюдая речевые нормы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3.1.7.3 читать по ролям, принимать участие в инсценировках произведения</w:t>
            </w:r>
          </w:p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2.1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понимать прямое и переносное значение слов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использова</w:t>
            </w:r>
            <w:proofErr w:type="spell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ть их в речи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3.2.4.2 определять публицистический и деловой стиль по их особенностям (статья, объявление, реклама, биография)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3.3.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2.1 составлять и писать короткие тексты на заданную тему по опорным словам и по плану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3.3.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5.1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исправлять лексические, стилистические, орфографические и пунктуационные ошибки с помощью учителя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3.3.7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.6 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определять значимые части слова; писать слова с приставками: с-, по-, об-, за-, во-, пере-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3.3.7.10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писать ь после шипящих на конце имен существительных женского рода</w:t>
            </w:r>
          </w:p>
        </w:tc>
      </w:tr>
      <w:tr w:rsidR="00A76FDD" w:rsidTr="00A770A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Архитектура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3.1.5.1 строить монологическое высказывание на основе опорного плана и ключевых моментов</w:t>
            </w:r>
          </w:p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3.1.6.1 соблюдать правила произношения слов:</w:t>
            </w:r>
          </w:p>
          <w:p w:rsidR="00A76FDD" w:rsidRDefault="00A76FDD" w:rsidP="00A76FDD">
            <w:pPr>
              <w:widowControl w:val="0"/>
              <w:numPr>
                <w:ilvl w:val="0"/>
                <w:numId w:val="36"/>
              </w:numPr>
              <w:tabs>
                <w:tab w:val="num" w:pos="72"/>
                <w:tab w:val="left" w:pos="33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 xml:space="preserve">с окончаниями </w:t>
            </w:r>
            <w:proofErr w:type="gramStart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-о</w:t>
            </w:r>
            <w:proofErr w:type="gramEnd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 xml:space="preserve">го, -его; </w:t>
            </w:r>
          </w:p>
          <w:p w:rsidR="00A76FDD" w:rsidRDefault="00A76FDD" w:rsidP="00A76FDD">
            <w:pPr>
              <w:widowControl w:val="0"/>
              <w:numPr>
                <w:ilvl w:val="0"/>
                <w:numId w:val="36"/>
              </w:numPr>
              <w:tabs>
                <w:tab w:val="num" w:pos="72"/>
                <w:tab w:val="left" w:pos="33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 xml:space="preserve">иноязычного происхождения; </w:t>
            </w:r>
          </w:p>
          <w:p w:rsidR="00A76FDD" w:rsidRDefault="00A76FDD" w:rsidP="00A76FDD">
            <w:pPr>
              <w:widowControl w:val="0"/>
              <w:numPr>
                <w:ilvl w:val="0"/>
                <w:numId w:val="36"/>
              </w:numPr>
              <w:tabs>
                <w:tab w:val="num" w:pos="72"/>
                <w:tab w:val="left" w:pos="33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с трудным звукосочетанием</w:t>
            </w:r>
          </w:p>
          <w:p w:rsidR="00A76FDD" w:rsidRDefault="00A76FDD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color w:val="0D0D0D" w:themeColor="text1" w:themeTint="F2"/>
                <w:lang w:val="ru-RU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lang w:val="ru-RU"/>
              </w:rPr>
              <w:lastRenderedPageBreak/>
              <w:t xml:space="preserve">3.1.7.1 </w:t>
            </w:r>
            <w:r>
              <w:rPr>
                <w:rFonts w:ascii="Times New Roman" w:hAnsi="Times New Roman" w:cs="Times New Roman"/>
                <w:color w:val="0D0D0D" w:themeColor="text1" w:themeTint="F2"/>
                <w:lang w:val="kk-KZ"/>
              </w:rPr>
              <w:t>з</w:t>
            </w:r>
            <w:proofErr w:type="spellStart"/>
            <w:r>
              <w:rPr>
                <w:rFonts w:ascii="Times New Roman" w:hAnsi="Times New Roman" w:cs="Times New Roman"/>
                <w:color w:val="0D0D0D" w:themeColor="text1" w:themeTint="F2"/>
                <w:lang w:val="ru-RU"/>
              </w:rPr>
              <w:t>аучивать</w:t>
            </w:r>
            <w:proofErr w:type="spellEnd"/>
            <w:r>
              <w:rPr>
                <w:rFonts w:ascii="Times New Roman" w:hAnsi="Times New Roman" w:cs="Times New Roman"/>
                <w:color w:val="0D0D0D" w:themeColor="text1" w:themeTint="F2"/>
                <w:lang w:val="ru-RU"/>
              </w:rPr>
              <w:t xml:space="preserve"> стихотворения и отрывки из прозаических произведений.</w:t>
            </w:r>
          </w:p>
          <w:p w:rsidR="00A76FDD" w:rsidRDefault="00A76F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0D0D0D" w:themeColor="text1" w:themeTint="F2"/>
                <w:lang w:val="ru-RU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lang w:val="ru-RU"/>
              </w:rPr>
              <w:t>3.1.7.2 читать публично выразительно с соблюдением пауз между предложениями и частями текста.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>3.2.5.1 находить информацию по двум источникам (словари, справочники, детские энциклопедии, детские познавательные журналы) на определенную тему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3.3.7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.3 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обозначать на письме непроверяемые безударные гласные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(проверяемые) в корне слова</w:t>
            </w:r>
          </w:p>
          <w:p w:rsidR="00A76FDD" w:rsidRDefault="00A76FD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3.3.7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.4 обозначать парные глухие/звонкие согласные на конце и середине слова, применяя способы их проверки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 xml:space="preserve"> 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3.3.7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.5 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определять значимые части слова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; писать слова с суффиксами </w:t>
            </w:r>
            <w:r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оньк</w:t>
            </w:r>
            <w:proofErr w:type="spellEnd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-, -</w:t>
            </w:r>
            <w:proofErr w:type="spellStart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еньк</w:t>
            </w:r>
            <w:proofErr w:type="spellEnd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- и употреблять их в речи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 xml:space="preserve"> 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lastRenderedPageBreak/>
              <w:t>3.3.7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.6 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определять значимые части слова; писать слова с приставками: с-, по-, об-, за-, во-, пере-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.3.7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.7 писать неизменяемые на письме приставки со словами слитно, предлоги - раздельно 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3.3.7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.8 переносить слова по слогам; переносить слова с буквами й, ь, с двойными согласными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3.3.8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.3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определять основу и окончание слова; определять части основы: корень, суффикс, приставка</w:t>
            </w:r>
          </w:p>
        </w:tc>
      </w:tr>
      <w:tr w:rsidR="00A76FDD" w:rsidTr="00F30684">
        <w:tc>
          <w:tcPr>
            <w:tcW w:w="9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lastRenderedPageBreak/>
              <w:t>3 четверть</w:t>
            </w:r>
          </w:p>
        </w:tc>
      </w:tr>
      <w:tr w:rsidR="00A76FDD" w:rsidTr="00A770A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Искусство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3.1.2.1 определять тему, основную мысль высказывания, опираясь на ключевые моменты 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3.1.3.1 прогнозировать содержание информации на основе заголовка и рисунков/</w:t>
            </w:r>
            <w:proofErr w:type="gram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фото/диаграмм</w:t>
            </w:r>
            <w:proofErr w:type="gram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3.1.5.1 строить монологическое высказывание на основе опорного плана и ключевых моментов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3.1.7.3 читать по ролям, принимать участие в инсценировках произведения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2.1.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 определять структурные компоненты художественного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/нехудожественного текста,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учитывая основные моменты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3.2.5.1 находить информацию по двум источникам (словари, справочники, детские энциклопедии, детские познавательные журналы) на определенную тему 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3.2.6.1 сравнивать тексты описательного и повествовательного характера по следующим параметрам: тема, основная мысль, тип и стиль текста, ключевые слова, структурные элементы текста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3.3.7.9 писать имена собственные с большой буквы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</w:t>
            </w:r>
          </w:p>
          <w:p w:rsidR="00A76FDD" w:rsidRDefault="00A76FD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3.3.7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.11 писать глаголы неопределенной формы, изменяя их по временам, по числам (настоящее время), по родам (прошедшее время), употреблять с частицей не</w:t>
            </w:r>
          </w:p>
          <w:p w:rsidR="00A76FDD" w:rsidRDefault="00A76FD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3.3.8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различать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имена существительные, прилагательные, глаголы, наречия, предлоги и союзы;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определять их роль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в предложении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3.3.8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.2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определять род, число, падеж и склонение имен существительных и правильно употреблять их в речи</w:t>
            </w:r>
          </w:p>
          <w:p w:rsidR="00A76FDD" w:rsidRDefault="00A76FD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3.3.8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.4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изменять имена прилагательные по родам и числам, склонять вместе с именем существительным</w:t>
            </w:r>
          </w:p>
          <w:p w:rsidR="00A76FDD" w:rsidRDefault="00A76FD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3.3.9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.2 использовать кавычки при написании имен собственных, обозначающих названия газет, журналов, книг, фильмов </w:t>
            </w:r>
          </w:p>
        </w:tc>
      </w:tr>
      <w:tr w:rsidR="00A76FDD" w:rsidTr="00A770AF">
        <w:trPr>
          <w:trHeight w:val="41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lastRenderedPageBreak/>
              <w:t>Выдающиеся личности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3.1.1.1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о</w:t>
            </w:r>
            <w:proofErr w:type="spell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пределять</w:t>
            </w:r>
            <w:proofErr w:type="spell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основные моменты, фиксировать их; отвечать на открытые и закрытые вопросы 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3.1.3.1 прогнозировать содержание информации на основе заголовка и рисунков/</w:t>
            </w:r>
            <w:proofErr w:type="gram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фото/диаграмм</w:t>
            </w:r>
            <w:proofErr w:type="gramEnd"/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3.1.4.1 участвовать в диалоге, планируя свою речь в соответствии с целями, условиями, временем, ситуацией, соблюдая речевые нормы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3.2.4.1 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определять типы текстов 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–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 описание, повествование 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–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 по их особенностям 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3.2.4.2 определять публицистический и деловой стиль по их особенностям (статья, объявление, реклама, биография)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3.2.6.1 сравнивать тексты описательного и повествовательного характера по следующим параметрам: тема, основная мысль, тип и стиль текста, ключевые слова, структурные элементы текста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3.3.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4.1 создавать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тексты (например, письма, отчеты или презентации), представляя собственную точку зрения и используя соответствующий стиль и лексику, писать каллиграфическим почерком или печатать тексты, используя схемы, графики, таблицы, фотографии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3.3.7.10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писать ь после шипящих на конце имен существительных женского рода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3.3.8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.5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определять время глагола и изменять их по родам в прошедшем времени</w:t>
            </w:r>
          </w:p>
        </w:tc>
      </w:tr>
      <w:tr w:rsidR="00A76FDD" w:rsidTr="00F30684">
        <w:tc>
          <w:tcPr>
            <w:tcW w:w="9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4 четверть</w:t>
            </w:r>
          </w:p>
        </w:tc>
      </w:tr>
      <w:tr w:rsidR="00A76FDD" w:rsidTr="00A770A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Вода – источник жизни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3.1.2.1 определять тему, основную мысль высказывания, опираясь на ключевые моменты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3.1.5.1 строить монологическое высказывание на основе опорного плана и ключевых моментов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3.2.4.2 определять публицистический и деловой стиль по их особенностям (статья, объявление, реклама, биография)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3.2.5.1 находить информацию по двум источникам (словари, справочники, детские энциклопедии, детские познавательные журналы) на определенную тему 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3.2.6.1 сравнивать тексты описательного и повествовательного характера по следующим параметрам: тема, основная мысль, тип и стиль текста,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 xml:space="preserve">ключевые слова, структурные элементы текста 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lastRenderedPageBreak/>
              <w:t>3.3.8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различать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имена существительные, прилагательные, глаголы, наречия, предлоги и союзы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определять их роль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в предложении </w:t>
            </w:r>
          </w:p>
          <w:p w:rsidR="00A76FDD" w:rsidRDefault="00A76FD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3.3.8.7 различать главные (подлежащее и сказуемое) и второстепенные члены предложения (безделения на виды), задавать ним вопросы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3.3.8.6 различать и употреблять в речи предложения по цели высказывания; определять главные и второстепенные члены предложения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3.3.9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.1 использовать знаки препинания в конце предложений в зависимости от цели высказывания и интонации</w:t>
            </w:r>
          </w:p>
        </w:tc>
      </w:tr>
      <w:tr w:rsidR="00A76FDD" w:rsidTr="00A770A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lastRenderedPageBreak/>
              <w:t xml:space="preserve">Культура отдыха. Праздники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3.1.4.1 участвовать в диалоге, планируя свою речь в соответствии с целями, условиями, временем, ситуацией, соблюдая речевые нормы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3.1.5.1 строить высказывание на основе опорного плана и ключевых моментов.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2.1.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 определять структурные компоненты художественного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/нехудожественного текста,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учитывая основные моменты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3.2.4.1 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определять типы текстов 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–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 описание, повествование 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–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 по их особенностям 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3.2.6.1 сравнивать тексты описательного и повествовательного характера по следующим параметрам: тема, основная мысль, тип и стиль текста, ключевые слова, структурные элементы текста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3.3.1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.2 создавать тексты публицистического и делового стиля на основе их особенностей (заметка, справка, объявление)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3.3.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3.1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передавать содержание текста или его частей самостоятельно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3.3.7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.5 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определять значимые части слова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; писать слова с суффиксами </w:t>
            </w:r>
            <w:r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оньк</w:t>
            </w:r>
            <w:proofErr w:type="spellEnd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-, -</w:t>
            </w:r>
            <w:proofErr w:type="spellStart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еньк</w:t>
            </w:r>
            <w:proofErr w:type="spellEnd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- и употреблять их в речи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.3.7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.7 писать неизменяемые на письме приставки со словами слитно, предлоги – раздельно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3.3.7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.8 переносить слова по слогам; переносить слова с буквами й, ь, с двойными согласными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3.3.7.9 писать имена собственные с большой буквы</w:t>
            </w:r>
          </w:p>
        </w:tc>
      </w:tr>
    </w:tbl>
    <w:p w:rsidR="00A76FDD" w:rsidRDefault="00A76FDD" w:rsidP="00A76FD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76FDD" w:rsidRDefault="00A76FDD" w:rsidP="00A76FD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>3) 4 класс:</w:t>
      </w:r>
    </w:p>
    <w:p w:rsidR="00A76FDD" w:rsidRDefault="00A76FDD" w:rsidP="00A76FD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</w:rPr>
        <w:t>таблица 8</w:t>
      </w:r>
    </w:p>
    <w:p w:rsidR="00A76FDD" w:rsidRDefault="00A76FDD" w:rsidP="00A76FD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</w:pP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3"/>
        <w:gridCol w:w="2693"/>
        <w:gridCol w:w="2552"/>
        <w:gridCol w:w="2692"/>
      </w:tblGrid>
      <w:tr w:rsidR="00A76FDD" w:rsidTr="00F30684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 w:eastAsia="en-GB"/>
              </w:rPr>
              <w:t>Сквозные темы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Слушание и говорение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Чтение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Письмо</w:t>
            </w:r>
          </w:p>
        </w:tc>
      </w:tr>
      <w:tr w:rsidR="00A76FDD" w:rsidTr="00F30684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spacing w:after="0" w:line="240" w:lineRule="auto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 w:eastAsia="en-GB"/>
              </w:rPr>
            </w:pPr>
          </w:p>
        </w:tc>
        <w:tc>
          <w:tcPr>
            <w:tcW w:w="7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Обучающиеся будут:</w:t>
            </w:r>
          </w:p>
        </w:tc>
      </w:tr>
      <w:tr w:rsidR="00A76FDD" w:rsidTr="00F30684">
        <w:tc>
          <w:tcPr>
            <w:tcW w:w="9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1 четверть</w:t>
            </w:r>
          </w:p>
        </w:tc>
      </w:tr>
      <w:tr w:rsidR="00A76FDD" w:rsidTr="00F3068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Моя Родина – Казахстан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4.1.1.1 строить высказывания по прослушанной информации на основе своих заметок, передавая ее смысл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4.1.2.1 определять тему и основную мысль высказывания, доказывая ее фактами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4.1.5.1 строить монологическое высказывание,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>используя самостоятельно разработанный план и наглядные материалы</w:t>
            </w:r>
          </w:p>
          <w:p w:rsidR="00A76FDD" w:rsidRDefault="00A76FDD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color w:val="0D0D0D" w:themeColor="text1" w:themeTint="F2"/>
                <w:lang w:val="ru-RU"/>
              </w:rPr>
            </w:pPr>
            <w:r>
              <w:rPr>
                <w:rFonts w:ascii="Times New Roman" w:hAnsi="Times New Roman" w:cs="Times New Roman"/>
                <w:bCs/>
                <w:color w:val="0D0D0D" w:themeColor="text1" w:themeTint="F2"/>
                <w:lang w:val="ru-RU"/>
              </w:rPr>
              <w:t>4.1.7.1 Заучивание стихотворений и отрывков произведений (12-16 в год).</w:t>
            </w:r>
          </w:p>
          <w:p w:rsidR="00A76FDD" w:rsidRDefault="00A76F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0D0D0D" w:themeColor="text1" w:themeTint="F2"/>
                <w:lang w:val="ru-RU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lang w:val="ru-RU"/>
              </w:rPr>
              <w:t>4.1.7.2 публично читать выразительно с соблюдением пауз между предложениями и частями текста (самостоятельно).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>4.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2.1.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 определять структурные компоненты художественного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/нехудожественного текста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и обосновывать их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4.2.4.1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 определять типы текстов 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–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 описание, повествование, рассуждение 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–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 по их особенностям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4.3.1.1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писать текст-описание портрета, текст-повествование на заданную тему из личного опыта текст-рассуждение на заданную тему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4.3.6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.1 совершенствовать каллиграфические навыки: соблюдение высоты, ширины и наклона прописных и 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lastRenderedPageBreak/>
              <w:t xml:space="preserve">строчных букв и их соединений 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4.3.7.3 писать слова с удвоенными согласными на стыке приставки и корня, непроизносимыми согласными (непроверяемые) в </w:t>
            </w:r>
            <w:proofErr w:type="gramStart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корне слова</w:t>
            </w:r>
            <w:proofErr w:type="gramEnd"/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4.3.7.8 переносить слова с приставками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4.3.7.11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 писать имена существительные мужского и женского рода с шипящим на конце</w:t>
            </w:r>
          </w:p>
        </w:tc>
      </w:tr>
      <w:tr w:rsidR="00A76FDD" w:rsidTr="00F3068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lastRenderedPageBreak/>
              <w:t>Ценности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4.1.2.1 определять тему и основную мысль высказывания, доказывая ее фактами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4.1.3.1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прогнозировать содержание информации по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заголовку и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диаграмме/схеме/таблице, обосновывая причину своего варианта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4.1.4.1 понимать различные способы ведения диалога, участвовать в дискуссии по обсуждаемой теме, соблюдая речевые нормы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4.1.5.1 строить монологическое высказывание, используя самостоятельно разработанный план и наглядные материалы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2.2.1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различать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многозначные слова,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фразеологизмы, понимать их роль в контексте и </w:t>
            </w:r>
            <w:proofErr w:type="spell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использова</w:t>
            </w:r>
            <w:proofErr w:type="spell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ть их в речи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4.2.3.1 формулировать вопросы, отражающие свое отношение к тексту, чтобы углубить понимание и уточнить ответ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4.2.5.1 находить информацию по двум источникам (словари, справочники, детские энциклопедии, детские познавательные журналы) на определенную тему, выделять главную и второстепенную информацию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4.3.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4.1 создавать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тексты (например, статью, новости или проспект), используя аргументы, чтобы убедить других, при этом разборчиво писать и печатать тексты, используя некоторые компьютерные программы для представления текстов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4.3.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5.1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исправлять лексические, стилистические, орфографические и пунктуационные ошибки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4.3.7.2 писать слова, произношение и написание которых расходится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4.3.7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.4 обозначать парные глухие/звонкие согласные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твердые/мягкие, непроизносимые удвоенные согласные в корне слова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, применяя способы их проверки</w:t>
            </w:r>
          </w:p>
        </w:tc>
      </w:tr>
      <w:tr w:rsidR="00A76FDD" w:rsidTr="00F30684">
        <w:tc>
          <w:tcPr>
            <w:tcW w:w="9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2 четверть</w:t>
            </w:r>
          </w:p>
        </w:tc>
      </w:tr>
      <w:tr w:rsidR="00A76FDD" w:rsidTr="00F30684">
        <w:trPr>
          <w:trHeight w:val="198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lastRenderedPageBreak/>
              <w:t>Культурное наследие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4.1.5.1 строить монологическое высказывание, используя самостоятельно разработанный план и наглядные материалы</w:t>
            </w:r>
          </w:p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 xml:space="preserve">4.1.6.1 употреблять правила постановки ударения </w:t>
            </w:r>
            <w:proofErr w:type="gramStart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в</w:t>
            </w:r>
            <w:proofErr w:type="gramEnd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:</w:t>
            </w:r>
          </w:p>
          <w:p w:rsidR="00A76FDD" w:rsidRDefault="00A76FDD" w:rsidP="00A76FDD">
            <w:pPr>
              <w:widowControl w:val="0"/>
              <w:numPr>
                <w:ilvl w:val="0"/>
                <w:numId w:val="36"/>
              </w:numPr>
              <w:tabs>
                <w:tab w:val="num" w:pos="72"/>
                <w:tab w:val="left" w:pos="33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 xml:space="preserve">существительных в именительном, (родительном падежах; </w:t>
            </w:r>
          </w:p>
          <w:p w:rsidR="00A76FDD" w:rsidRDefault="00A76FDD" w:rsidP="00A76FDD">
            <w:pPr>
              <w:widowControl w:val="0"/>
              <w:numPr>
                <w:ilvl w:val="0"/>
                <w:numId w:val="36"/>
              </w:numPr>
              <w:tabs>
                <w:tab w:val="num" w:pos="72"/>
                <w:tab w:val="left" w:pos="33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proofErr w:type="gramStart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глаголах</w:t>
            </w:r>
            <w:proofErr w:type="gramEnd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 xml:space="preserve"> прошедшего времени;</w:t>
            </w:r>
          </w:p>
          <w:p w:rsidR="00A76FDD" w:rsidRDefault="00A76FDD" w:rsidP="00A76FDD">
            <w:pPr>
              <w:widowControl w:val="0"/>
              <w:numPr>
                <w:ilvl w:val="0"/>
                <w:numId w:val="36"/>
              </w:numPr>
              <w:tabs>
                <w:tab w:val="num" w:pos="72"/>
                <w:tab w:val="left" w:pos="33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прилагательных сравнительной степени</w:t>
            </w:r>
          </w:p>
          <w:p w:rsidR="00A76FDD" w:rsidRDefault="00A76FDD">
            <w:pPr>
              <w:widowControl w:val="0"/>
              <w:tabs>
                <w:tab w:val="left" w:pos="33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4.1.7.3 читать по ролям, разрабатывать  сценарии и принимать участие в инсценировках произведения</w:t>
            </w:r>
          </w:p>
          <w:p w:rsidR="00A76FDD" w:rsidRDefault="00A76FDD">
            <w:pPr>
              <w:widowControl w:val="0"/>
              <w:tabs>
                <w:tab w:val="left" w:pos="33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2.2.1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различать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многозначные слова,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фразеологизмы, понимать их роль в контексте и </w:t>
            </w:r>
            <w:proofErr w:type="spell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использова</w:t>
            </w:r>
            <w:proofErr w:type="spell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ть их в речи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4.2.4.2 различать публицистический, научный и деловой стиль по их особенностям (статья, интервью, объявление, реклама, репортаж, заметка)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4.3.7.3 писать падежные окончания имен существительных 1, 2, 3 склонения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4.3.7.4 писать имена существительные мужского и женского рода с шипящим на конце 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4.3.7.9 писать большую букву в собственных именах существительных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4.3.8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различать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на основе существенных признаков существительные, прилагательные, глаголы, местоимения, числительные, предлоги и союзы и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определять их роль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в предложении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4.3.8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.2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определять род, число, падеж и склонение имен существительных, изменять их по падежам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4.3.7.10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 писать падежные окончания имен существительных 1, 2, 3 склонения</w:t>
            </w:r>
          </w:p>
        </w:tc>
      </w:tr>
      <w:tr w:rsidR="00A76FDD" w:rsidTr="00F3068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Мир профессий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4.1.3.1 прогнозировать содержание информации по заголовку и диаграмме/схеме/таблице, обосновывая причину своего варианта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4.1.4.1 понимать различные способы ведения диалога, участвовать в дискуссии по обсуждаемой теме, соблюдая речевые нормы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4.2.3.1 формулировать вопросы, отражающие свое отношение к тексту, чтобы углубить понимание и уточнить ответ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4.2.5.1 находить информацию по двум источникам (словари, справочники, детские энциклопедии, детские познавательные журналы) на определенную тему, выделять главную и второстепенную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>информацию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lastRenderedPageBreak/>
              <w:t>4.3.7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.6</w:t>
            </w:r>
            <w:r>
              <w:rPr>
                <w:bCs/>
                <w:color w:val="0D0D0D" w:themeColor="text1" w:themeTint="F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 xml:space="preserve">писать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неизменяемые приставки: об-, от-, до-, под-, над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 xml:space="preserve"> -, от-, о-, про-, под-, над-, за-, на-,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роз- (раз-), рос- (рас-), пре-, при</w:t>
            </w:r>
            <w:r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(практически)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4.3.8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различать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на основе существенных признаков существительные, прилагательные, глаголы, местоимения, числительные, наречия, предлоги и союзы и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определять их роль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в предложении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lastRenderedPageBreak/>
              <w:t>4.3.8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.3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изменять имена прилагательные по родам в единственном числе, по падежам – в единственном и множественном числе </w:t>
            </w:r>
          </w:p>
          <w:p w:rsidR="00A76FDD" w:rsidRDefault="00A76FD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4.3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.7.5 писать слова с помощью суффиксов </w:t>
            </w:r>
            <w:r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оньк</w:t>
            </w:r>
            <w:proofErr w:type="spellEnd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-,  -</w:t>
            </w:r>
            <w:proofErr w:type="spellStart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еньк</w:t>
            </w:r>
            <w:proofErr w:type="spellEnd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-, -</w:t>
            </w:r>
            <w:proofErr w:type="spellStart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ушк</w:t>
            </w:r>
            <w:proofErr w:type="spellEnd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-, 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юш</w:t>
            </w:r>
            <w:proofErr w:type="gramStart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к</w:t>
            </w:r>
            <w:proofErr w:type="spellEnd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, -</w:t>
            </w:r>
            <w:proofErr w:type="spellStart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ик</w:t>
            </w:r>
            <w:proofErr w:type="spellEnd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-, -</w:t>
            </w:r>
            <w:proofErr w:type="spellStart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ек</w:t>
            </w:r>
            <w:proofErr w:type="spellEnd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-, -</w:t>
            </w:r>
            <w:proofErr w:type="spellStart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ёнок</w:t>
            </w:r>
            <w:proofErr w:type="spellEnd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-, -</w:t>
            </w:r>
            <w:proofErr w:type="spellStart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онок</w:t>
            </w:r>
            <w:proofErr w:type="spellEnd"/>
            <w:r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 и употреблять их в речи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 xml:space="preserve"> 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4.3.7.11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 писать имена существительные мужского и женского рода с шипящим на конце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4.3.7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.12 писать суффиксы и приставки, падежные окончания имен прилагательных (практически)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4.3.7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.13 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писать количественные числительные от пяти до тридцати, сто, тысяча; порядковых числительных от первый до двадцатый, тридцатый, сотый.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4.3.8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.4 изменять местоимения по падежам и числам, в единственном числе – по родам; с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 xml:space="preserve">оставлять словосочетания и предложения, употребляя 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в них местоимения с предлогами и без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4.3.8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.6 правильно употреблять в письменной речи имена числительные от пяти до тридцати</w:t>
            </w:r>
          </w:p>
        </w:tc>
      </w:tr>
      <w:tr w:rsidR="00A76FDD" w:rsidTr="00F30684">
        <w:tc>
          <w:tcPr>
            <w:tcW w:w="9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lastRenderedPageBreak/>
              <w:t>3 четверть</w:t>
            </w:r>
          </w:p>
        </w:tc>
      </w:tr>
      <w:tr w:rsidR="00A76FDD" w:rsidTr="00F3068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Природные явления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4.1.2.1 определять тему и основную мысль высказывания, доказывая ее фактами 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>4.1.5.1 строить монологическое высказывание, используя самостоятельно разработанный план и наглядные материалы</w:t>
            </w:r>
          </w:p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 xml:space="preserve">4.1.6.1 употреблять правила постановки ударения </w:t>
            </w:r>
            <w:proofErr w:type="gramStart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в</w:t>
            </w:r>
            <w:proofErr w:type="gramEnd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:</w:t>
            </w:r>
          </w:p>
          <w:p w:rsidR="00A76FDD" w:rsidRDefault="00A76FDD" w:rsidP="00A76FDD">
            <w:pPr>
              <w:widowControl w:val="0"/>
              <w:numPr>
                <w:ilvl w:val="0"/>
                <w:numId w:val="36"/>
              </w:numPr>
              <w:tabs>
                <w:tab w:val="num" w:pos="72"/>
                <w:tab w:val="left" w:pos="33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 xml:space="preserve">существительных в именительном, (родительном падежах; </w:t>
            </w:r>
          </w:p>
          <w:p w:rsidR="00A76FDD" w:rsidRDefault="00A76FDD" w:rsidP="00A76FDD">
            <w:pPr>
              <w:widowControl w:val="0"/>
              <w:numPr>
                <w:ilvl w:val="0"/>
                <w:numId w:val="36"/>
              </w:numPr>
              <w:tabs>
                <w:tab w:val="num" w:pos="72"/>
                <w:tab w:val="left" w:pos="33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proofErr w:type="gramStart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глаголах</w:t>
            </w:r>
            <w:proofErr w:type="gramEnd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 xml:space="preserve"> прошедшего времени;</w:t>
            </w:r>
          </w:p>
          <w:p w:rsidR="00A76FDD" w:rsidRDefault="00A76FDD" w:rsidP="00A76FDD">
            <w:pPr>
              <w:widowControl w:val="0"/>
              <w:numPr>
                <w:ilvl w:val="0"/>
                <w:numId w:val="36"/>
              </w:numPr>
              <w:tabs>
                <w:tab w:val="num" w:pos="72"/>
                <w:tab w:val="left" w:pos="33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прилагательных сравнительной степени</w:t>
            </w:r>
          </w:p>
          <w:p w:rsidR="00A76FDD" w:rsidRDefault="00A76FDD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color w:val="0D0D0D" w:themeColor="text1" w:themeTint="F2"/>
                <w:lang w:val="ru-RU"/>
              </w:rPr>
            </w:pPr>
            <w:r>
              <w:rPr>
                <w:rFonts w:ascii="Times New Roman" w:hAnsi="Times New Roman" w:cs="Times New Roman"/>
                <w:bCs/>
                <w:color w:val="0D0D0D" w:themeColor="text1" w:themeTint="F2"/>
                <w:lang w:val="ru-RU"/>
              </w:rPr>
              <w:t>4.1.7.1 Заучивание стихотворений и отрывков произведений (12-16 в год).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>4.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2.2.1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различать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многозначные слова,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фразеологизмы, понимать их роль в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 xml:space="preserve">контексте и </w:t>
            </w:r>
            <w:proofErr w:type="spellStart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использова</w:t>
            </w:r>
            <w:proofErr w:type="spellEnd"/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ть их в речи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3.2.4.1 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определять типы текстов 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–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 описание, повествование 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–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 по их особенностям 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4.2.5.1 находить информацию по двум источникам (словари, справочники, детские энциклопедии, детские познавательные журналы) на определенную тему, выделять главную и второстепенную информацию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lastRenderedPageBreak/>
              <w:t>4.3.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2.1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составлять текст по определенной структуре, состоящей из нескольких абзацев,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lastRenderedPageBreak/>
              <w:t>показывая разницу между информацией, событиями или процессами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4.3.8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.5 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изменять глаголы по лицам, числам и временам, определять спряжение по неопределенной форме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4.3.7.3 писать слова с удвоенными согласными на стыке приставки и корня, непроизносимыми согласными (непроверяемые) в </w:t>
            </w:r>
            <w:proofErr w:type="gramStart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корне слова</w:t>
            </w:r>
            <w:proofErr w:type="gramEnd"/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4.3.7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.6</w:t>
            </w:r>
            <w:r>
              <w:rPr>
                <w:bCs/>
                <w:color w:val="0D0D0D" w:themeColor="text1" w:themeTint="F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 xml:space="preserve">писать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неизменяемые приставки: об-, от-, до-, под-, над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 xml:space="preserve"> -, от-, о-, про-, под-, над-, за-, на-,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роз- (раз-), рос- (рас-), пре-, при</w:t>
            </w:r>
            <w:r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(практически)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.3.7.7 писать слова с разделительным ъ </w:t>
            </w:r>
            <w:r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после приставок, оканчивающихся на согласную, перед буквами е, ё, ю, я)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4.3.8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различать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на основе существенных признаков существительные, прилагательные, глаголы, местоимения, числительные, наречия, предлоги и союзы и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определять их роль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в предложении</w:t>
            </w:r>
          </w:p>
        </w:tc>
      </w:tr>
      <w:tr w:rsidR="00A76FDD" w:rsidTr="00F3068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lastRenderedPageBreak/>
              <w:t>Охрана окружающей среды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4.1.1.1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строить высказывания по прослушанной информации на основе своих заметок, передавая ее смысл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4.1.3.1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прогнозировать содержание информации по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lastRenderedPageBreak/>
              <w:t xml:space="preserve">заголовку и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диаграмме/схеме/таблице, обосновывая причину своего варианта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4.1.4.1 понимать различные способы ведения диалога, участвовать в дискуссии по обсуждаемой теме, соблюдая речевые нормы</w:t>
            </w:r>
          </w:p>
          <w:p w:rsidR="00A76FDD" w:rsidRDefault="00A76FDD">
            <w:pPr>
              <w:pStyle w:val="Default"/>
              <w:widowControl w:val="0"/>
              <w:jc w:val="both"/>
              <w:rPr>
                <w:rFonts w:ascii="Times New Roman" w:hAnsi="Times New Roman"/>
                <w:color w:val="0D0D0D" w:themeColor="text1" w:themeTint="F2"/>
                <w:lang w:val="kk-KZ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lang w:val="ru-RU"/>
              </w:rPr>
              <w:t>4.1.7.2 публично читать выразительно с соблюдением пауз между предложениями и частями текста (самостоятельно).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>4.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2.1.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 определять структурные компоненты художественного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/нехудожественного текста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и обосновывать их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4.2.3.1 формулировать вопросы, отражающие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>свое отношение к тексту, чтобы углубить понимание и уточнить ответ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4.2.4.2 различать публицистический, научный и деловой стиль по их особенностям (статья, интервью, объявление, реклама, репортаж, заметка)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lastRenderedPageBreak/>
              <w:t>4.3.1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.2 создавать тексты научного, публицистического и делового стилей на основе их особенностей (инструкция, интервью, реклама, заявление, объяснительная)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 xml:space="preserve"> 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4.3.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3.1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передавать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>содержание текста, представляя доказательства, чтобы объяснить события или идеи (с помощью учителя)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4.3.7.8 переносить слова с приставками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4.3.7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.13 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писать количественные числительные от пяти до тридцати, сто, тысяча; порядковых числительных от первый до двадцатый, тридцатый, сотый.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4.3.7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.14 писать глаголы на –</w:t>
            </w:r>
            <w:proofErr w:type="spellStart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тся</w:t>
            </w:r>
            <w:proofErr w:type="spellEnd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, -</w:t>
            </w:r>
            <w:proofErr w:type="spellStart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ться</w:t>
            </w:r>
            <w:proofErr w:type="spellEnd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, безударные личные окончания глаголов в настоящем и будущем времени, определяя тип спряжения, писать ь после шипящих в глаголах 2 лица </w:t>
            </w:r>
            <w:proofErr w:type="spellStart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ед.ч</w:t>
            </w:r>
            <w:proofErr w:type="spellEnd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.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4.3.8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различать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на основе существенных признаков существительные, прилагательные, глаголы, местоимения, числительные, наречия, предлоги и союзы и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определять их роль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в предложении</w:t>
            </w:r>
          </w:p>
        </w:tc>
      </w:tr>
      <w:tr w:rsidR="00A76FDD" w:rsidTr="00F30684">
        <w:tc>
          <w:tcPr>
            <w:tcW w:w="9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lastRenderedPageBreak/>
              <w:t>4 четверть</w:t>
            </w:r>
          </w:p>
        </w:tc>
      </w:tr>
      <w:tr w:rsidR="00A76FDD" w:rsidTr="00F3068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Путешествие в космос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4.1.1.1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строить высказывания по прослушанной информации на основе своих заметок, передавая ее смысл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4.1.4.1 понимать различные способы ведения диалога, участвовать в дискуссии по обсуждаемой теме, соблюдая речевые нормы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>4.1.7.3 читать по ролям, разрабатывать  сценарии и принимать участие в инсценировках произведения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 xml:space="preserve">4.2.3.1 формулировать вопросы, отражающие свое отношение к тексту, чтобы углубить понимание и уточнить ответ 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4.2.6.1 сравнивать тексты описательного и повествовательного характера по следующим параметрам: тема, основная мысль, тип и стиль текста,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>ключевые слова, структурные элементы текста, указывать языковые средства и определять их роль в раскрытии идеи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lastRenderedPageBreak/>
              <w:t>4.3.7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.4 обозначать парные глухие/звонкие согласные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твердые/мягкие, непроизносимые удвоенные согласные в корне слова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, применяя способы их проверки</w:t>
            </w:r>
          </w:p>
          <w:p w:rsidR="00A76FDD" w:rsidRDefault="00A76FDD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4.3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.7.5 писать слова с помощью суффиксов </w:t>
            </w:r>
            <w:r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оньк</w:t>
            </w:r>
            <w:proofErr w:type="spellEnd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-,  -</w:t>
            </w:r>
            <w:proofErr w:type="spellStart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еньк</w:t>
            </w:r>
            <w:proofErr w:type="spellEnd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-, -</w:t>
            </w:r>
            <w:proofErr w:type="spellStart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ушк</w:t>
            </w:r>
            <w:proofErr w:type="spellEnd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-, 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юш</w:t>
            </w:r>
            <w:proofErr w:type="gramStart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к</w:t>
            </w:r>
            <w:proofErr w:type="spellEnd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, -</w:t>
            </w:r>
            <w:proofErr w:type="spellStart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ик</w:t>
            </w:r>
            <w:proofErr w:type="spellEnd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-, -</w:t>
            </w:r>
            <w:proofErr w:type="spellStart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ек</w:t>
            </w:r>
            <w:proofErr w:type="spellEnd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-, -</w:t>
            </w:r>
            <w:proofErr w:type="spellStart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ёнок</w:t>
            </w:r>
            <w:proofErr w:type="spellEnd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-, -</w:t>
            </w:r>
            <w:proofErr w:type="spellStart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онок</w:t>
            </w:r>
            <w:proofErr w:type="spellEnd"/>
            <w:r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 и употреблять их в речи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lastRenderedPageBreak/>
              <w:t>4.3.8.7 построение предложений по образцу, распространение предложений; предложения с однородными членами и обращением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4.3.7.9 писать большую букву в собственных именах существительных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4.3.7.10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 писать падежные окончания имен существительных 1, 2, 3 склонения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4.3.7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.12 писать суффиксы и приставки, падежные окончания имен прилагательных (практически)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4.3.7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.14 писать глаголы на –</w:t>
            </w:r>
            <w:proofErr w:type="spellStart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тся</w:t>
            </w:r>
            <w:proofErr w:type="spellEnd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, -</w:t>
            </w:r>
            <w:proofErr w:type="spellStart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ться</w:t>
            </w:r>
            <w:proofErr w:type="spellEnd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, безударные личные окончания глаголов в настоящем и будущем времени, определяя тип спряжения, писать ь после шипящих в глаголах 2 лица </w:t>
            </w:r>
            <w:proofErr w:type="spellStart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ед.ч</w:t>
            </w:r>
            <w:proofErr w:type="spellEnd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.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4.3.9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.1 ставить знаки препинания при однородных членах предложения, связанных интонацией обращения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4.3.9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.2 использовать правила оформления диалога на письме</w:t>
            </w:r>
          </w:p>
        </w:tc>
      </w:tr>
      <w:tr w:rsidR="00A76FDD" w:rsidTr="00F3068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lastRenderedPageBreak/>
              <w:t>Путешествие в будущее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FDD" w:rsidRDefault="00A76FDD">
            <w:pPr>
              <w:widowControl w:val="0"/>
              <w:tabs>
                <w:tab w:val="left" w:pos="8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4.1.3.1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прогнозировать содержание информации по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заголовку и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диаграмме/ схеме /таблице, обосновывая причину своего варианта</w:t>
            </w:r>
          </w:p>
          <w:p w:rsidR="00A76FDD" w:rsidRDefault="00A7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 xml:space="preserve">4.1.6.1 употреблять правила постановки ударения </w:t>
            </w:r>
            <w:proofErr w:type="gramStart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в</w:t>
            </w:r>
            <w:proofErr w:type="gramEnd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:</w:t>
            </w:r>
          </w:p>
          <w:p w:rsidR="00A76FDD" w:rsidRDefault="00A76FDD" w:rsidP="00A76FDD">
            <w:pPr>
              <w:widowControl w:val="0"/>
              <w:numPr>
                <w:ilvl w:val="0"/>
                <w:numId w:val="36"/>
              </w:numPr>
              <w:tabs>
                <w:tab w:val="num" w:pos="72"/>
                <w:tab w:val="left" w:pos="33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 xml:space="preserve">существительных в 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lastRenderedPageBreak/>
              <w:t xml:space="preserve">именительном, (родительном падежах; </w:t>
            </w:r>
          </w:p>
          <w:p w:rsidR="00A76FDD" w:rsidRDefault="00A76FDD" w:rsidP="00A76FDD">
            <w:pPr>
              <w:widowControl w:val="0"/>
              <w:numPr>
                <w:ilvl w:val="0"/>
                <w:numId w:val="36"/>
              </w:numPr>
              <w:tabs>
                <w:tab w:val="num" w:pos="72"/>
                <w:tab w:val="left" w:pos="33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>глаголах</w:t>
            </w:r>
            <w:proofErr w:type="gramEnd"/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eastAsia="en-GB"/>
              </w:rPr>
              <w:t xml:space="preserve"> прошедшего времени;</w:t>
            </w:r>
          </w:p>
          <w:p w:rsidR="00A76FDD" w:rsidRDefault="00A76FDD" w:rsidP="00A76FDD">
            <w:pPr>
              <w:widowControl w:val="0"/>
              <w:numPr>
                <w:ilvl w:val="0"/>
                <w:numId w:val="36"/>
              </w:numPr>
              <w:tabs>
                <w:tab w:val="num" w:pos="72"/>
                <w:tab w:val="left" w:pos="33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прилагательных сравнительной степени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tabs>
                <w:tab w:val="left" w:pos="743"/>
              </w:tabs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>4.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2.1.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 определять структурные компоненты художественного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/нехудожественного текста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и обосновывать их</w:t>
            </w:r>
          </w:p>
          <w:p w:rsidR="00A76FDD" w:rsidRDefault="00A76FDD">
            <w:pPr>
              <w:tabs>
                <w:tab w:val="left" w:pos="743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4.2.4.1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 определять типы текстов 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–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 описание, повествование, 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lastRenderedPageBreak/>
              <w:t xml:space="preserve">рассуждение 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–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 по их особенностям</w:t>
            </w:r>
          </w:p>
          <w:p w:rsidR="00A76FDD" w:rsidRDefault="00A76FDD">
            <w:pPr>
              <w:tabs>
                <w:tab w:val="left" w:pos="743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4.2.4.2 различать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публицистический, научный и деловой стиль по их особенностям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 (статья, интервью, объявление, реклама, репортаж, заметка)</w:t>
            </w:r>
          </w:p>
          <w:p w:rsidR="00A76FDD" w:rsidRDefault="00A76FDD">
            <w:pPr>
              <w:tabs>
                <w:tab w:val="left" w:pos="743"/>
              </w:tabs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4.2.6.1 сравнивать тексты описательного и повествовательного характера по следующим параметрам: тема, основная мысль, тип и стиль текста, ключевые слова, структурные элементы текста, указывать языковые средства и определять их роль в раскрытии идеи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lastRenderedPageBreak/>
              <w:t>4.3.1.1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писать текст-описание портрета, текст-повествование на заданную тему из личного опыта, текст-рассуждение на заданную тему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 xml:space="preserve"> 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4.3.1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.2 создавать тексты научного, публицистического и делового стилей на 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lastRenderedPageBreak/>
              <w:t>основе их особенностей (инструкция, интервью, реклама, заявление, объяснительная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4.3.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2.1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составлять текст по определенной структуре, состоящей из нескольких абзацев,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показывая разницу между информацией, событиями или процессами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4.3.7.2 писать слова, произношение и написание которых расходится</w:t>
            </w:r>
          </w:p>
          <w:p w:rsidR="00A76FDD" w:rsidRDefault="00A76FD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 xml:space="preserve">.3.7.7 писать слова с разделительным ъ </w:t>
            </w:r>
            <w:r>
              <w:rPr>
                <w:rFonts w:ascii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Cs/>
                <w:color w:val="0D0D0D" w:themeColor="text1" w:themeTint="F2"/>
                <w:sz w:val="24"/>
                <w:szCs w:val="24"/>
              </w:rPr>
              <w:t>после приставок, оканчивающихся на согласную, перед буквами е, ё, ю, я)</w:t>
            </w:r>
          </w:p>
        </w:tc>
      </w:tr>
    </w:tbl>
    <w:p w:rsidR="00A76FDD" w:rsidRDefault="00A76FDD" w:rsidP="00A76FDD">
      <w:pPr>
        <w:tabs>
          <w:tab w:val="left" w:pos="993"/>
        </w:tabs>
        <w:spacing w:after="0" w:line="240" w:lineRule="auto"/>
        <w:ind w:left="567"/>
        <w:contextualSpacing/>
        <w:rPr>
          <w:rFonts w:ascii="Times New Roman" w:hAnsi="Times New Roman"/>
          <w:color w:val="0D0D0D" w:themeColor="text1" w:themeTint="F2"/>
          <w:sz w:val="28"/>
          <w:szCs w:val="28"/>
          <w:lang w:val="kk-KZ" w:eastAsia="en-US"/>
        </w:rPr>
      </w:pPr>
    </w:p>
    <w:p w:rsidR="00A76FDD" w:rsidRDefault="00A76FDD" w:rsidP="00A76FDD">
      <w:pPr>
        <w:tabs>
          <w:tab w:val="left" w:pos="993"/>
        </w:tabs>
        <w:spacing w:after="0" w:line="240" w:lineRule="auto"/>
        <w:ind w:firstLine="710"/>
        <w:contextualSpacing/>
        <w:jc w:val="both"/>
        <w:rPr>
          <w:rFonts w:ascii="Times New Roman" w:hAnsi="Times New Roman"/>
          <w:color w:val="0D0D0D" w:themeColor="text1" w:themeTint="F2"/>
          <w:sz w:val="28"/>
          <w:szCs w:val="28"/>
          <w:lang w:val="kk-KZ" w:eastAsia="en-US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kk-KZ" w:eastAsia="en-US"/>
        </w:rPr>
        <w:t xml:space="preserve">66. </w:t>
      </w:r>
      <w:r>
        <w:rPr>
          <w:rFonts w:ascii="Times New Roman" w:hAnsi="Times New Roman"/>
          <w:color w:val="0D0D0D" w:themeColor="text1" w:themeTint="F2"/>
          <w:sz w:val="28"/>
          <w:szCs w:val="28"/>
          <w:lang w:eastAsia="en-US"/>
        </w:rPr>
        <w:t>Ц</w:t>
      </w:r>
      <w:r>
        <w:rPr>
          <w:rFonts w:ascii="Times New Roman" w:hAnsi="Times New Roman"/>
          <w:color w:val="0D0D0D" w:themeColor="text1" w:themeTint="F2"/>
          <w:sz w:val="28"/>
          <w:szCs w:val="28"/>
          <w:lang w:val="kk-KZ" w:eastAsia="en-US"/>
        </w:rPr>
        <w:t>ели обучения в пределах одной четверти комбинируются по разным видам речевой деятельности.</w:t>
      </w:r>
    </w:p>
    <w:p w:rsidR="00A76FDD" w:rsidRDefault="00A76FDD" w:rsidP="00A76FD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/>
          <w:b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 xml:space="preserve">67. 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Цели обучения в разделе расположены в порядке нумерации.</w:t>
      </w:r>
    </w:p>
    <w:p w:rsidR="00A76FDD" w:rsidRDefault="00A76FDD" w:rsidP="00A76FDD">
      <w:pPr>
        <w:pStyle w:val="Default"/>
        <w:tabs>
          <w:tab w:val="left" w:pos="0"/>
          <w:tab w:val="left" w:pos="851"/>
          <w:tab w:val="left" w:pos="993"/>
          <w:tab w:val="left" w:pos="1276"/>
        </w:tabs>
        <w:ind w:firstLine="709"/>
        <w:jc w:val="both"/>
        <w:rPr>
          <w:rFonts w:ascii="Times New Roman" w:hAnsi="Times New Roman"/>
          <w:b/>
          <w:color w:val="0D0D0D" w:themeColor="text1" w:themeTint="F2"/>
          <w:sz w:val="28"/>
          <w:szCs w:val="28"/>
          <w:lang w:val="ru-RU"/>
        </w:rPr>
      </w:pPr>
    </w:p>
    <w:p w:rsidR="00E7092A" w:rsidRPr="007D0C3A" w:rsidRDefault="00E7092A" w:rsidP="007D0C3A">
      <w:pPr>
        <w:pStyle w:val="Default"/>
        <w:tabs>
          <w:tab w:val="left" w:pos="0"/>
          <w:tab w:val="left" w:pos="851"/>
          <w:tab w:val="left" w:pos="993"/>
          <w:tab w:val="left" w:pos="1276"/>
        </w:tabs>
        <w:ind w:firstLine="709"/>
        <w:jc w:val="both"/>
        <w:rPr>
          <w:rFonts w:ascii="Times New Roman" w:hAnsi="Times New Roman"/>
          <w:b/>
          <w:color w:val="0D0D0D" w:themeColor="text1" w:themeTint="F2"/>
          <w:sz w:val="28"/>
          <w:szCs w:val="28"/>
          <w:lang w:val="ru-RU"/>
        </w:rPr>
      </w:pPr>
    </w:p>
    <w:sectPr w:rsidR="00E7092A" w:rsidRPr="007D0C3A" w:rsidSect="00AF54A5">
      <w:headerReference w:type="default" r:id="rId9"/>
      <w:footerReference w:type="default" r:id="rId10"/>
      <w:headerReference w:type="first" r:id="rId11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725D" w:rsidRDefault="0063725D">
      <w:pPr>
        <w:spacing w:after="0" w:line="240" w:lineRule="auto"/>
      </w:pPr>
      <w:r>
        <w:separator/>
      </w:r>
    </w:p>
  </w:endnote>
  <w:endnote w:type="continuationSeparator" w:id="0">
    <w:p w:rsidR="0063725D" w:rsidRDefault="006372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00C" w:rsidRPr="00A770AF" w:rsidRDefault="00E0700C" w:rsidP="00A770AF">
    <w:pPr>
      <w:pStyle w:val="af5"/>
      <w:spacing w:line="240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725D" w:rsidRDefault="0063725D">
      <w:pPr>
        <w:spacing w:after="0" w:line="240" w:lineRule="auto"/>
      </w:pPr>
      <w:r>
        <w:separator/>
      </w:r>
    </w:p>
  </w:footnote>
  <w:footnote w:type="continuationSeparator" w:id="0">
    <w:p w:rsidR="0063725D" w:rsidRDefault="006372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532542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E0700C" w:rsidRPr="00A76FDD" w:rsidRDefault="00E0700C">
        <w:pPr>
          <w:pStyle w:val="af3"/>
          <w:jc w:val="center"/>
          <w:rPr>
            <w:rFonts w:ascii="Times New Roman" w:hAnsi="Times New Roman"/>
            <w:sz w:val="28"/>
            <w:szCs w:val="28"/>
          </w:rPr>
        </w:pPr>
        <w:r w:rsidRPr="00A76FDD">
          <w:rPr>
            <w:rFonts w:ascii="Times New Roman" w:hAnsi="Times New Roman"/>
            <w:sz w:val="28"/>
            <w:szCs w:val="28"/>
          </w:rPr>
          <w:fldChar w:fldCharType="begin"/>
        </w:r>
        <w:r w:rsidRPr="00A76FDD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A76FDD">
          <w:rPr>
            <w:rFonts w:ascii="Times New Roman" w:hAnsi="Times New Roman"/>
            <w:sz w:val="28"/>
            <w:szCs w:val="28"/>
          </w:rPr>
          <w:fldChar w:fldCharType="separate"/>
        </w:r>
        <w:r w:rsidR="00B37B81">
          <w:rPr>
            <w:rFonts w:ascii="Times New Roman" w:hAnsi="Times New Roman"/>
            <w:noProof/>
            <w:sz w:val="28"/>
            <w:szCs w:val="28"/>
          </w:rPr>
          <w:t>1</w:t>
        </w:r>
        <w:r w:rsidRPr="00A76FDD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8286156"/>
      <w:docPartObj>
        <w:docPartGallery w:val="Page Numbers (Top of Page)"/>
        <w:docPartUnique/>
      </w:docPartObj>
    </w:sdtPr>
    <w:sdtContent>
      <w:p w:rsidR="00E0700C" w:rsidRDefault="00E0700C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43</w:t>
        </w:r>
        <w:r>
          <w:fldChar w:fldCharType="end"/>
        </w:r>
      </w:p>
    </w:sdtContent>
  </w:sdt>
  <w:p w:rsidR="00E0700C" w:rsidRDefault="00E0700C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E40C32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4543AA8"/>
    <w:multiLevelType w:val="hybridMultilevel"/>
    <w:tmpl w:val="59E056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381348"/>
    <w:multiLevelType w:val="hybridMultilevel"/>
    <w:tmpl w:val="30B043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316608"/>
    <w:multiLevelType w:val="hybridMultilevel"/>
    <w:tmpl w:val="8000E2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85180B"/>
    <w:multiLevelType w:val="hybridMultilevel"/>
    <w:tmpl w:val="43A2154C"/>
    <w:lvl w:ilvl="0" w:tplc="B0C0655E">
      <w:start w:val="16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681AE1"/>
    <w:multiLevelType w:val="hybridMultilevel"/>
    <w:tmpl w:val="9B128644"/>
    <w:lvl w:ilvl="0" w:tplc="48ECE20A">
      <w:start w:val="17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0174F3"/>
    <w:multiLevelType w:val="hybridMultilevel"/>
    <w:tmpl w:val="62AE1898"/>
    <w:lvl w:ilvl="0" w:tplc="6C00BC82">
      <w:start w:val="1"/>
      <w:numFmt w:val="decimal"/>
      <w:lvlText w:val="%1)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B9D6AA8"/>
    <w:multiLevelType w:val="hybridMultilevel"/>
    <w:tmpl w:val="69FEBB4C"/>
    <w:lvl w:ilvl="0" w:tplc="B7D60FB2">
      <w:start w:val="1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114D1F"/>
    <w:multiLevelType w:val="hybridMultilevel"/>
    <w:tmpl w:val="A1FCA982"/>
    <w:lvl w:ilvl="0" w:tplc="6400DD46">
      <w:start w:val="18"/>
      <w:numFmt w:val="decimal"/>
      <w:lvlText w:val="%1."/>
      <w:lvlJc w:val="left"/>
      <w:pPr>
        <w:ind w:left="985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A76081"/>
    <w:multiLevelType w:val="hybridMultilevel"/>
    <w:tmpl w:val="264EFE38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C6628A"/>
    <w:multiLevelType w:val="hybridMultilevel"/>
    <w:tmpl w:val="3342C5CC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D054DE"/>
    <w:multiLevelType w:val="hybridMultilevel"/>
    <w:tmpl w:val="0CE4FDD0"/>
    <w:lvl w:ilvl="0" w:tplc="ECECD00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9C1425C"/>
    <w:multiLevelType w:val="hybridMultilevel"/>
    <w:tmpl w:val="6A64DA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0B3BDF"/>
    <w:multiLevelType w:val="hybridMultilevel"/>
    <w:tmpl w:val="D35046B0"/>
    <w:lvl w:ilvl="0" w:tplc="616A95C4">
      <w:start w:val="1"/>
      <w:numFmt w:val="decimal"/>
      <w:pStyle w:val="NESHeading2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0372381"/>
    <w:multiLevelType w:val="multilevel"/>
    <w:tmpl w:val="3AEE4F12"/>
    <w:lvl w:ilvl="0">
      <w:start w:val="1"/>
      <w:numFmt w:val="decimal"/>
      <w:pStyle w:val="SectionTitle"/>
      <w:lvlText w:val="%1"/>
      <w:lvlJc w:val="left"/>
      <w:pPr>
        <w:tabs>
          <w:tab w:val="num" w:pos="680"/>
        </w:tabs>
        <w:ind w:left="680" w:hanging="680"/>
      </w:pPr>
      <w:rPr>
        <w:rFonts w:ascii="Arial" w:hAnsi="Arial" w:cs="Times New Roman" w:hint="default"/>
        <w:b/>
        <w:bCs/>
        <w:i w:val="0"/>
        <w:sz w:val="18"/>
        <w:szCs w:val="18"/>
      </w:rPr>
    </w:lvl>
    <w:lvl w:ilvl="1">
      <w:start w:val="1"/>
      <w:numFmt w:val="decimal"/>
      <w:pStyle w:val="SectionTitle1"/>
      <w:isLgl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SectionTitle2"/>
      <w:isLgl/>
      <w:lvlText w:val="%1.%2.%3"/>
      <w:lvlJc w:val="left"/>
      <w:pPr>
        <w:tabs>
          <w:tab w:val="num" w:pos="1080"/>
        </w:tabs>
        <w:ind w:left="680" w:hanging="680"/>
      </w:pPr>
      <w:rPr>
        <w:rFonts w:ascii="Arial" w:hAnsi="Arial" w:cs="Times New Roman"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2160" w:hanging="2160"/>
      </w:pPr>
      <w:rPr>
        <w:rFonts w:cs="Times New Roman" w:hint="default"/>
      </w:rPr>
    </w:lvl>
  </w:abstractNum>
  <w:abstractNum w:abstractNumId="15">
    <w:nsid w:val="578E3E1D"/>
    <w:multiLevelType w:val="multilevel"/>
    <w:tmpl w:val="8A66F2CA"/>
    <w:lvl w:ilvl="0">
      <w:start w:val="1"/>
      <w:numFmt w:val="decimal"/>
      <w:pStyle w:val="1sectiontitleblue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olor w:val="0066CC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  <w:b/>
        <w:i w:val="0"/>
        <w:color w:val="0066CC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  <w:color w:val="0066CC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6">
    <w:nsid w:val="5B977504"/>
    <w:multiLevelType w:val="hybridMultilevel"/>
    <w:tmpl w:val="96D8629A"/>
    <w:lvl w:ilvl="0" w:tplc="28DE26B4">
      <w:start w:val="1"/>
      <w:numFmt w:val="decimal"/>
      <w:lvlText w:val="%1."/>
      <w:lvlJc w:val="left"/>
      <w:pPr>
        <w:ind w:left="3621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21D3B78"/>
    <w:multiLevelType w:val="hybridMultilevel"/>
    <w:tmpl w:val="437EACD2"/>
    <w:lvl w:ilvl="0" w:tplc="76BCA756">
      <w:start w:val="1"/>
      <w:numFmt w:val="bullet"/>
      <w:pStyle w:val="CellBullet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hint="default"/>
      </w:rPr>
    </w:lvl>
    <w:lvl w:ilvl="1" w:tplc="00E6B0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0C01C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1CDB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1206E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D344C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1CEB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7E508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E9A90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6046FF8"/>
    <w:multiLevelType w:val="hybridMultilevel"/>
    <w:tmpl w:val="7F86A0BE"/>
    <w:lvl w:ilvl="0" w:tplc="048A6AF0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6D276D"/>
    <w:multiLevelType w:val="hybridMultilevel"/>
    <w:tmpl w:val="94BC55B2"/>
    <w:lvl w:ilvl="0" w:tplc="46BAB2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CC3DD9"/>
    <w:multiLevelType w:val="hybridMultilevel"/>
    <w:tmpl w:val="FF3A083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F54CD2"/>
    <w:multiLevelType w:val="hybridMultilevel"/>
    <w:tmpl w:val="CB52C61A"/>
    <w:lvl w:ilvl="0" w:tplc="68CA93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1E7E4C"/>
    <w:multiLevelType w:val="hybridMultilevel"/>
    <w:tmpl w:val="874CF4F0"/>
    <w:lvl w:ilvl="0" w:tplc="414C61E2">
      <w:start w:val="62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2560BC"/>
    <w:multiLevelType w:val="hybridMultilevel"/>
    <w:tmpl w:val="485EB034"/>
    <w:lvl w:ilvl="0" w:tplc="04190001">
      <w:start w:val="1"/>
      <w:numFmt w:val="bullet"/>
      <w:pStyle w:val="22"/>
      <w:lvlText w:val=""/>
      <w:lvlJc w:val="left"/>
      <w:pPr>
        <w:ind w:left="36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4"/>
  </w:num>
  <w:num w:numId="4">
    <w:abstractNumId w:val="17"/>
  </w:num>
  <w:num w:numId="5">
    <w:abstractNumId w:val="15"/>
  </w:num>
  <w:num w:numId="6">
    <w:abstractNumId w:val="13"/>
  </w:num>
  <w:num w:numId="7">
    <w:abstractNumId w:val="21"/>
  </w:num>
  <w:num w:numId="8">
    <w:abstractNumId w:val="1"/>
  </w:num>
  <w:num w:numId="9">
    <w:abstractNumId w:val="3"/>
  </w:num>
  <w:num w:numId="10">
    <w:abstractNumId w:val="2"/>
  </w:num>
  <w:num w:numId="11">
    <w:abstractNumId w:val="12"/>
  </w:num>
  <w:num w:numId="12">
    <w:abstractNumId w:val="6"/>
  </w:num>
  <w:num w:numId="13">
    <w:abstractNumId w:val="22"/>
  </w:num>
  <w:num w:numId="14">
    <w:abstractNumId w:val="10"/>
  </w:num>
  <w:num w:numId="15">
    <w:abstractNumId w:val="19"/>
  </w:num>
  <w:num w:numId="16">
    <w:abstractNumId w:val="7"/>
  </w:num>
  <w:num w:numId="17">
    <w:abstractNumId w:val="20"/>
  </w:num>
  <w:num w:numId="18">
    <w:abstractNumId w:val="9"/>
  </w:num>
  <w:num w:numId="19">
    <w:abstractNumId w:val="18"/>
  </w:num>
  <w:num w:numId="20">
    <w:abstractNumId w:val="4"/>
  </w:num>
  <w:num w:numId="21">
    <w:abstractNumId w:val="5"/>
  </w:num>
  <w:num w:numId="22">
    <w:abstractNumId w:val="8"/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23"/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</w:num>
  <w:num w:numId="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</w:num>
  <w:num w:numId="33">
    <w:abstractNumId w:val="11"/>
  </w:num>
  <w:num w:numId="34">
    <w:abstractNumId w:val="17"/>
  </w:num>
  <w:num w:numId="35">
    <w:abstractNumId w:val="23"/>
  </w:num>
  <w:num w:numId="36">
    <w:abstractNumId w:val="1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0212"/>
    <w:rsid w:val="000071BC"/>
    <w:rsid w:val="0000728F"/>
    <w:rsid w:val="00013AEA"/>
    <w:rsid w:val="00027E91"/>
    <w:rsid w:val="00031521"/>
    <w:rsid w:val="00034180"/>
    <w:rsid w:val="000343D3"/>
    <w:rsid w:val="0003453D"/>
    <w:rsid w:val="00034AF4"/>
    <w:rsid w:val="00036197"/>
    <w:rsid w:val="00037F45"/>
    <w:rsid w:val="000407D3"/>
    <w:rsid w:val="00045CEE"/>
    <w:rsid w:val="0005445A"/>
    <w:rsid w:val="00067D7B"/>
    <w:rsid w:val="00071B5C"/>
    <w:rsid w:val="00074140"/>
    <w:rsid w:val="00080C1E"/>
    <w:rsid w:val="00081D25"/>
    <w:rsid w:val="00082351"/>
    <w:rsid w:val="0008339A"/>
    <w:rsid w:val="00084DB4"/>
    <w:rsid w:val="000867A1"/>
    <w:rsid w:val="000900B5"/>
    <w:rsid w:val="00093836"/>
    <w:rsid w:val="000A75E2"/>
    <w:rsid w:val="000B1C72"/>
    <w:rsid w:val="000B2539"/>
    <w:rsid w:val="000B72B3"/>
    <w:rsid w:val="000D27CF"/>
    <w:rsid w:val="000D4FD1"/>
    <w:rsid w:val="000E04F5"/>
    <w:rsid w:val="000E1191"/>
    <w:rsid w:val="000E16B5"/>
    <w:rsid w:val="000E16FC"/>
    <w:rsid w:val="000E2D74"/>
    <w:rsid w:val="000E79D9"/>
    <w:rsid w:val="000E7ACC"/>
    <w:rsid w:val="000F1C18"/>
    <w:rsid w:val="000F1F87"/>
    <w:rsid w:val="000F2A3C"/>
    <w:rsid w:val="00100212"/>
    <w:rsid w:val="00103AA7"/>
    <w:rsid w:val="0010669C"/>
    <w:rsid w:val="00106F68"/>
    <w:rsid w:val="00107A25"/>
    <w:rsid w:val="00112B89"/>
    <w:rsid w:val="00123C27"/>
    <w:rsid w:val="001250EB"/>
    <w:rsid w:val="00125DC8"/>
    <w:rsid w:val="00126726"/>
    <w:rsid w:val="00127842"/>
    <w:rsid w:val="00127CCB"/>
    <w:rsid w:val="00127E1B"/>
    <w:rsid w:val="00133C65"/>
    <w:rsid w:val="0013427B"/>
    <w:rsid w:val="00134E33"/>
    <w:rsid w:val="00140ABF"/>
    <w:rsid w:val="00145DCA"/>
    <w:rsid w:val="00146016"/>
    <w:rsid w:val="00150805"/>
    <w:rsid w:val="0015278E"/>
    <w:rsid w:val="00156BF3"/>
    <w:rsid w:val="001608C2"/>
    <w:rsid w:val="001668DE"/>
    <w:rsid w:val="00167CF3"/>
    <w:rsid w:val="001741E5"/>
    <w:rsid w:val="00174817"/>
    <w:rsid w:val="0017593B"/>
    <w:rsid w:val="00180ACD"/>
    <w:rsid w:val="00181D6D"/>
    <w:rsid w:val="00193D19"/>
    <w:rsid w:val="001A0E76"/>
    <w:rsid w:val="001A55BD"/>
    <w:rsid w:val="001A6665"/>
    <w:rsid w:val="001B09CB"/>
    <w:rsid w:val="001B3675"/>
    <w:rsid w:val="001B61A5"/>
    <w:rsid w:val="001B68EB"/>
    <w:rsid w:val="001B6CE2"/>
    <w:rsid w:val="001C1C4E"/>
    <w:rsid w:val="001C216E"/>
    <w:rsid w:val="001C3788"/>
    <w:rsid w:val="001C5AA6"/>
    <w:rsid w:val="001C73C9"/>
    <w:rsid w:val="001D0910"/>
    <w:rsid w:val="001D2CC4"/>
    <w:rsid w:val="001D552A"/>
    <w:rsid w:val="001D5912"/>
    <w:rsid w:val="001D79C1"/>
    <w:rsid w:val="001E143A"/>
    <w:rsid w:val="001E1FCE"/>
    <w:rsid w:val="001E47C6"/>
    <w:rsid w:val="001F04B2"/>
    <w:rsid w:val="001F6D66"/>
    <w:rsid w:val="001F798B"/>
    <w:rsid w:val="002004BB"/>
    <w:rsid w:val="00210D11"/>
    <w:rsid w:val="00211036"/>
    <w:rsid w:val="00212C1D"/>
    <w:rsid w:val="002155B2"/>
    <w:rsid w:val="00221799"/>
    <w:rsid w:val="0022637D"/>
    <w:rsid w:val="002266D4"/>
    <w:rsid w:val="00227127"/>
    <w:rsid w:val="002335BF"/>
    <w:rsid w:val="00236B2C"/>
    <w:rsid w:val="002443D6"/>
    <w:rsid w:val="00251B40"/>
    <w:rsid w:val="002526D7"/>
    <w:rsid w:val="002568B8"/>
    <w:rsid w:val="00262DE1"/>
    <w:rsid w:val="0026446E"/>
    <w:rsid w:val="0027326A"/>
    <w:rsid w:val="002769D7"/>
    <w:rsid w:val="00281E90"/>
    <w:rsid w:val="00282751"/>
    <w:rsid w:val="00285775"/>
    <w:rsid w:val="0028640D"/>
    <w:rsid w:val="0029147D"/>
    <w:rsid w:val="0029212B"/>
    <w:rsid w:val="002A0BB8"/>
    <w:rsid w:val="002A1240"/>
    <w:rsid w:val="002A1BCA"/>
    <w:rsid w:val="002A3621"/>
    <w:rsid w:val="002A741D"/>
    <w:rsid w:val="002B129F"/>
    <w:rsid w:val="002B5AB1"/>
    <w:rsid w:val="002B6641"/>
    <w:rsid w:val="002B6DB6"/>
    <w:rsid w:val="002C2529"/>
    <w:rsid w:val="002D7907"/>
    <w:rsid w:val="002E16A1"/>
    <w:rsid w:val="002E1A5E"/>
    <w:rsid w:val="002E246A"/>
    <w:rsid w:val="002E532B"/>
    <w:rsid w:val="002E579A"/>
    <w:rsid w:val="00300BF7"/>
    <w:rsid w:val="0031085D"/>
    <w:rsid w:val="00313BA3"/>
    <w:rsid w:val="00313EE8"/>
    <w:rsid w:val="003142EB"/>
    <w:rsid w:val="003157B2"/>
    <w:rsid w:val="00316427"/>
    <w:rsid w:val="003211AD"/>
    <w:rsid w:val="00323EBF"/>
    <w:rsid w:val="00324F18"/>
    <w:rsid w:val="00326B32"/>
    <w:rsid w:val="00326E94"/>
    <w:rsid w:val="00326FF9"/>
    <w:rsid w:val="0032727F"/>
    <w:rsid w:val="003314FF"/>
    <w:rsid w:val="00331846"/>
    <w:rsid w:val="00332D3F"/>
    <w:rsid w:val="003349E3"/>
    <w:rsid w:val="00334CF4"/>
    <w:rsid w:val="003364B8"/>
    <w:rsid w:val="003376AE"/>
    <w:rsid w:val="00347915"/>
    <w:rsid w:val="00352BD7"/>
    <w:rsid w:val="00352C23"/>
    <w:rsid w:val="00353581"/>
    <w:rsid w:val="00353B12"/>
    <w:rsid w:val="00355906"/>
    <w:rsid w:val="003605A4"/>
    <w:rsid w:val="00362323"/>
    <w:rsid w:val="00362AB4"/>
    <w:rsid w:val="00372DCD"/>
    <w:rsid w:val="00376104"/>
    <w:rsid w:val="00380335"/>
    <w:rsid w:val="0038627A"/>
    <w:rsid w:val="003A0160"/>
    <w:rsid w:val="003A7E98"/>
    <w:rsid w:val="003B3777"/>
    <w:rsid w:val="003B4481"/>
    <w:rsid w:val="003B7B65"/>
    <w:rsid w:val="003C6A9D"/>
    <w:rsid w:val="003C7890"/>
    <w:rsid w:val="003D3B88"/>
    <w:rsid w:val="003E003D"/>
    <w:rsid w:val="003F0F8C"/>
    <w:rsid w:val="003F19CF"/>
    <w:rsid w:val="003F306A"/>
    <w:rsid w:val="00402398"/>
    <w:rsid w:val="00403A38"/>
    <w:rsid w:val="0040507E"/>
    <w:rsid w:val="0041110E"/>
    <w:rsid w:val="004121DE"/>
    <w:rsid w:val="00420B87"/>
    <w:rsid w:val="00421076"/>
    <w:rsid w:val="00432050"/>
    <w:rsid w:val="0043739F"/>
    <w:rsid w:val="00437623"/>
    <w:rsid w:val="00443CAB"/>
    <w:rsid w:val="0044622E"/>
    <w:rsid w:val="00446874"/>
    <w:rsid w:val="00454506"/>
    <w:rsid w:val="00463C78"/>
    <w:rsid w:val="004808F3"/>
    <w:rsid w:val="0048207E"/>
    <w:rsid w:val="004821BC"/>
    <w:rsid w:val="00490016"/>
    <w:rsid w:val="0049189E"/>
    <w:rsid w:val="00497B34"/>
    <w:rsid w:val="004A38B2"/>
    <w:rsid w:val="004A464C"/>
    <w:rsid w:val="004B2BE5"/>
    <w:rsid w:val="004B464A"/>
    <w:rsid w:val="004B76C8"/>
    <w:rsid w:val="004C121F"/>
    <w:rsid w:val="004C2BED"/>
    <w:rsid w:val="004C3CEE"/>
    <w:rsid w:val="004D33A8"/>
    <w:rsid w:val="004D3571"/>
    <w:rsid w:val="004D3E62"/>
    <w:rsid w:val="004D6944"/>
    <w:rsid w:val="004F0AD4"/>
    <w:rsid w:val="005002E2"/>
    <w:rsid w:val="005257F0"/>
    <w:rsid w:val="00536BAB"/>
    <w:rsid w:val="0053760A"/>
    <w:rsid w:val="00545CA2"/>
    <w:rsid w:val="005504EF"/>
    <w:rsid w:val="00550529"/>
    <w:rsid w:val="005517E8"/>
    <w:rsid w:val="0055226D"/>
    <w:rsid w:val="00555F1E"/>
    <w:rsid w:val="005606C9"/>
    <w:rsid w:val="00561F82"/>
    <w:rsid w:val="005624AB"/>
    <w:rsid w:val="00563DE5"/>
    <w:rsid w:val="005662A8"/>
    <w:rsid w:val="0057006F"/>
    <w:rsid w:val="00574700"/>
    <w:rsid w:val="00575115"/>
    <w:rsid w:val="00586D30"/>
    <w:rsid w:val="005878B7"/>
    <w:rsid w:val="00591624"/>
    <w:rsid w:val="005972E6"/>
    <w:rsid w:val="005A48A5"/>
    <w:rsid w:val="005A7774"/>
    <w:rsid w:val="005B06FD"/>
    <w:rsid w:val="005C5792"/>
    <w:rsid w:val="005C5C9D"/>
    <w:rsid w:val="005D11B9"/>
    <w:rsid w:val="005D2E57"/>
    <w:rsid w:val="005D60D8"/>
    <w:rsid w:val="005D6531"/>
    <w:rsid w:val="005D7ABA"/>
    <w:rsid w:val="005E1022"/>
    <w:rsid w:val="005E2004"/>
    <w:rsid w:val="005E2BB4"/>
    <w:rsid w:val="005E41C4"/>
    <w:rsid w:val="005F1865"/>
    <w:rsid w:val="005F5DC9"/>
    <w:rsid w:val="006053FC"/>
    <w:rsid w:val="00615040"/>
    <w:rsid w:val="00617F10"/>
    <w:rsid w:val="00625FE9"/>
    <w:rsid w:val="00626B85"/>
    <w:rsid w:val="00631512"/>
    <w:rsid w:val="0063407E"/>
    <w:rsid w:val="006353F6"/>
    <w:rsid w:val="0063725D"/>
    <w:rsid w:val="00637BC9"/>
    <w:rsid w:val="00640E80"/>
    <w:rsid w:val="00644785"/>
    <w:rsid w:val="00644F15"/>
    <w:rsid w:val="0064638D"/>
    <w:rsid w:val="006510EC"/>
    <w:rsid w:val="00655252"/>
    <w:rsid w:val="0065628C"/>
    <w:rsid w:val="00657330"/>
    <w:rsid w:val="00660397"/>
    <w:rsid w:val="00672D87"/>
    <w:rsid w:val="00692EF9"/>
    <w:rsid w:val="006A0840"/>
    <w:rsid w:val="006A49DB"/>
    <w:rsid w:val="006A6800"/>
    <w:rsid w:val="006B18B5"/>
    <w:rsid w:val="006B69BE"/>
    <w:rsid w:val="006C0B0F"/>
    <w:rsid w:val="006D0FF8"/>
    <w:rsid w:val="006D2AD1"/>
    <w:rsid w:val="006D71BC"/>
    <w:rsid w:val="006E0D83"/>
    <w:rsid w:val="006E6F27"/>
    <w:rsid w:val="006F5484"/>
    <w:rsid w:val="0070008C"/>
    <w:rsid w:val="00700787"/>
    <w:rsid w:val="00704D57"/>
    <w:rsid w:val="007057A5"/>
    <w:rsid w:val="00706FAB"/>
    <w:rsid w:val="0071510B"/>
    <w:rsid w:val="00715995"/>
    <w:rsid w:val="00715F83"/>
    <w:rsid w:val="00717602"/>
    <w:rsid w:val="00720B8D"/>
    <w:rsid w:val="00722D0C"/>
    <w:rsid w:val="00725CAA"/>
    <w:rsid w:val="007271EE"/>
    <w:rsid w:val="00730F0D"/>
    <w:rsid w:val="00731944"/>
    <w:rsid w:val="00732346"/>
    <w:rsid w:val="00734BB7"/>
    <w:rsid w:val="00734BCB"/>
    <w:rsid w:val="0073790E"/>
    <w:rsid w:val="007414F6"/>
    <w:rsid w:val="007423E3"/>
    <w:rsid w:val="00743B3F"/>
    <w:rsid w:val="0074581A"/>
    <w:rsid w:val="00747AA9"/>
    <w:rsid w:val="00752784"/>
    <w:rsid w:val="007528AF"/>
    <w:rsid w:val="007532C3"/>
    <w:rsid w:val="00757708"/>
    <w:rsid w:val="00760968"/>
    <w:rsid w:val="00764850"/>
    <w:rsid w:val="00766208"/>
    <w:rsid w:val="007668F4"/>
    <w:rsid w:val="0077088D"/>
    <w:rsid w:val="00773CC8"/>
    <w:rsid w:val="007757A3"/>
    <w:rsid w:val="00783AFB"/>
    <w:rsid w:val="00784AF9"/>
    <w:rsid w:val="007852D4"/>
    <w:rsid w:val="007916B4"/>
    <w:rsid w:val="0079379D"/>
    <w:rsid w:val="007A02FB"/>
    <w:rsid w:val="007A760A"/>
    <w:rsid w:val="007A76C8"/>
    <w:rsid w:val="007B313E"/>
    <w:rsid w:val="007C1DEF"/>
    <w:rsid w:val="007D054F"/>
    <w:rsid w:val="007D0C3A"/>
    <w:rsid w:val="007D185B"/>
    <w:rsid w:val="007D36B5"/>
    <w:rsid w:val="007D388E"/>
    <w:rsid w:val="007D4267"/>
    <w:rsid w:val="007D6B09"/>
    <w:rsid w:val="007E2E5F"/>
    <w:rsid w:val="007E2ECE"/>
    <w:rsid w:val="007E5ED8"/>
    <w:rsid w:val="007E7DF2"/>
    <w:rsid w:val="007F0F41"/>
    <w:rsid w:val="007F38DB"/>
    <w:rsid w:val="007F58C1"/>
    <w:rsid w:val="00805FE1"/>
    <w:rsid w:val="00807CD4"/>
    <w:rsid w:val="00811CFA"/>
    <w:rsid w:val="00814A8D"/>
    <w:rsid w:val="00820FB1"/>
    <w:rsid w:val="00821727"/>
    <w:rsid w:val="0082652A"/>
    <w:rsid w:val="008277EC"/>
    <w:rsid w:val="00831BC7"/>
    <w:rsid w:val="00833417"/>
    <w:rsid w:val="0084050A"/>
    <w:rsid w:val="008449CF"/>
    <w:rsid w:val="0084778F"/>
    <w:rsid w:val="0085190A"/>
    <w:rsid w:val="008564C5"/>
    <w:rsid w:val="008602F2"/>
    <w:rsid w:val="00860F16"/>
    <w:rsid w:val="008622B3"/>
    <w:rsid w:val="00862D55"/>
    <w:rsid w:val="008663A4"/>
    <w:rsid w:val="008668C2"/>
    <w:rsid w:val="00872E0A"/>
    <w:rsid w:val="00875CF9"/>
    <w:rsid w:val="00876B41"/>
    <w:rsid w:val="00877F0F"/>
    <w:rsid w:val="00883378"/>
    <w:rsid w:val="008938BB"/>
    <w:rsid w:val="00894DA7"/>
    <w:rsid w:val="008A0771"/>
    <w:rsid w:val="008A7A06"/>
    <w:rsid w:val="008B5345"/>
    <w:rsid w:val="008B7636"/>
    <w:rsid w:val="008B7E37"/>
    <w:rsid w:val="008D23A6"/>
    <w:rsid w:val="008E44DA"/>
    <w:rsid w:val="008F69E0"/>
    <w:rsid w:val="00902955"/>
    <w:rsid w:val="00905BFB"/>
    <w:rsid w:val="00905F8D"/>
    <w:rsid w:val="00906F0F"/>
    <w:rsid w:val="009147CC"/>
    <w:rsid w:val="00915545"/>
    <w:rsid w:val="00915B39"/>
    <w:rsid w:val="00916C5C"/>
    <w:rsid w:val="009215D0"/>
    <w:rsid w:val="00922FE0"/>
    <w:rsid w:val="009235E4"/>
    <w:rsid w:val="009247AC"/>
    <w:rsid w:val="00924EA3"/>
    <w:rsid w:val="009262EC"/>
    <w:rsid w:val="0093127B"/>
    <w:rsid w:val="00933AAE"/>
    <w:rsid w:val="009349EF"/>
    <w:rsid w:val="00935DCF"/>
    <w:rsid w:val="00936FCA"/>
    <w:rsid w:val="009427CD"/>
    <w:rsid w:val="0094319B"/>
    <w:rsid w:val="009445E2"/>
    <w:rsid w:val="00956916"/>
    <w:rsid w:val="00961C51"/>
    <w:rsid w:val="0096397E"/>
    <w:rsid w:val="009641BE"/>
    <w:rsid w:val="00966470"/>
    <w:rsid w:val="0097026B"/>
    <w:rsid w:val="009710CE"/>
    <w:rsid w:val="009717F5"/>
    <w:rsid w:val="00973812"/>
    <w:rsid w:val="00974539"/>
    <w:rsid w:val="00974C98"/>
    <w:rsid w:val="00976237"/>
    <w:rsid w:val="00977FCB"/>
    <w:rsid w:val="00983308"/>
    <w:rsid w:val="00987CED"/>
    <w:rsid w:val="00992F97"/>
    <w:rsid w:val="00993AF5"/>
    <w:rsid w:val="0099649A"/>
    <w:rsid w:val="009A33C0"/>
    <w:rsid w:val="009C0A77"/>
    <w:rsid w:val="009D0F8A"/>
    <w:rsid w:val="009E382B"/>
    <w:rsid w:val="009E586E"/>
    <w:rsid w:val="009E7779"/>
    <w:rsid w:val="009E7B05"/>
    <w:rsid w:val="009E7D5D"/>
    <w:rsid w:val="009F5B09"/>
    <w:rsid w:val="00A01FA0"/>
    <w:rsid w:val="00A03BB2"/>
    <w:rsid w:val="00A067DF"/>
    <w:rsid w:val="00A10A2F"/>
    <w:rsid w:val="00A11E1F"/>
    <w:rsid w:val="00A1218F"/>
    <w:rsid w:val="00A13FFB"/>
    <w:rsid w:val="00A14247"/>
    <w:rsid w:val="00A1695C"/>
    <w:rsid w:val="00A30546"/>
    <w:rsid w:val="00A3069B"/>
    <w:rsid w:val="00A42C22"/>
    <w:rsid w:val="00A5095B"/>
    <w:rsid w:val="00A61545"/>
    <w:rsid w:val="00A6554D"/>
    <w:rsid w:val="00A72281"/>
    <w:rsid w:val="00A75F8A"/>
    <w:rsid w:val="00A76FDD"/>
    <w:rsid w:val="00A770AF"/>
    <w:rsid w:val="00A7786A"/>
    <w:rsid w:val="00AA2983"/>
    <w:rsid w:val="00AA3D97"/>
    <w:rsid w:val="00AA68CE"/>
    <w:rsid w:val="00AB09B9"/>
    <w:rsid w:val="00AB36AD"/>
    <w:rsid w:val="00AB6C15"/>
    <w:rsid w:val="00AC2BA1"/>
    <w:rsid w:val="00AC2FD6"/>
    <w:rsid w:val="00AC6497"/>
    <w:rsid w:val="00AD2667"/>
    <w:rsid w:val="00AD4CDB"/>
    <w:rsid w:val="00AE05AB"/>
    <w:rsid w:val="00AE125F"/>
    <w:rsid w:val="00AE3998"/>
    <w:rsid w:val="00AE4DF2"/>
    <w:rsid w:val="00AF2C26"/>
    <w:rsid w:val="00AF54A5"/>
    <w:rsid w:val="00AF65B3"/>
    <w:rsid w:val="00AF724E"/>
    <w:rsid w:val="00B04B38"/>
    <w:rsid w:val="00B065BB"/>
    <w:rsid w:val="00B26AE8"/>
    <w:rsid w:val="00B3361F"/>
    <w:rsid w:val="00B348AB"/>
    <w:rsid w:val="00B37B81"/>
    <w:rsid w:val="00B41338"/>
    <w:rsid w:val="00B42770"/>
    <w:rsid w:val="00B43C0E"/>
    <w:rsid w:val="00B50A88"/>
    <w:rsid w:val="00B56BEF"/>
    <w:rsid w:val="00B60677"/>
    <w:rsid w:val="00B62C8B"/>
    <w:rsid w:val="00B64C1D"/>
    <w:rsid w:val="00B8129E"/>
    <w:rsid w:val="00B81307"/>
    <w:rsid w:val="00B85983"/>
    <w:rsid w:val="00B96377"/>
    <w:rsid w:val="00B977B1"/>
    <w:rsid w:val="00BA412C"/>
    <w:rsid w:val="00BA76A6"/>
    <w:rsid w:val="00BC5ADB"/>
    <w:rsid w:val="00BD1668"/>
    <w:rsid w:val="00BD275C"/>
    <w:rsid w:val="00BE473B"/>
    <w:rsid w:val="00BE5B2E"/>
    <w:rsid w:val="00BF24A3"/>
    <w:rsid w:val="00C029E5"/>
    <w:rsid w:val="00C107DA"/>
    <w:rsid w:val="00C11EFE"/>
    <w:rsid w:val="00C15027"/>
    <w:rsid w:val="00C233D1"/>
    <w:rsid w:val="00C23562"/>
    <w:rsid w:val="00C26030"/>
    <w:rsid w:val="00C263AD"/>
    <w:rsid w:val="00C3084E"/>
    <w:rsid w:val="00C353C0"/>
    <w:rsid w:val="00C3612E"/>
    <w:rsid w:val="00C40EBE"/>
    <w:rsid w:val="00C426C9"/>
    <w:rsid w:val="00C45673"/>
    <w:rsid w:val="00C50E68"/>
    <w:rsid w:val="00C50ED0"/>
    <w:rsid w:val="00C51F52"/>
    <w:rsid w:val="00C60728"/>
    <w:rsid w:val="00C6082C"/>
    <w:rsid w:val="00C63504"/>
    <w:rsid w:val="00C64D50"/>
    <w:rsid w:val="00C650BC"/>
    <w:rsid w:val="00C71D4E"/>
    <w:rsid w:val="00C73EAC"/>
    <w:rsid w:val="00C74A45"/>
    <w:rsid w:val="00C7520B"/>
    <w:rsid w:val="00C828FB"/>
    <w:rsid w:val="00C82984"/>
    <w:rsid w:val="00C84886"/>
    <w:rsid w:val="00C865C7"/>
    <w:rsid w:val="00C90A8B"/>
    <w:rsid w:val="00C90DB8"/>
    <w:rsid w:val="00C9102E"/>
    <w:rsid w:val="00C93907"/>
    <w:rsid w:val="00C95257"/>
    <w:rsid w:val="00CA0788"/>
    <w:rsid w:val="00CA1812"/>
    <w:rsid w:val="00CA596D"/>
    <w:rsid w:val="00CA717B"/>
    <w:rsid w:val="00CA7696"/>
    <w:rsid w:val="00CB1CF6"/>
    <w:rsid w:val="00CC4137"/>
    <w:rsid w:val="00CC5035"/>
    <w:rsid w:val="00CC70EB"/>
    <w:rsid w:val="00CC7813"/>
    <w:rsid w:val="00CC7B9C"/>
    <w:rsid w:val="00CD0E67"/>
    <w:rsid w:val="00CD26DE"/>
    <w:rsid w:val="00CD47CE"/>
    <w:rsid w:val="00CF0521"/>
    <w:rsid w:val="00CF1449"/>
    <w:rsid w:val="00CF55A1"/>
    <w:rsid w:val="00CF6415"/>
    <w:rsid w:val="00CF7EA1"/>
    <w:rsid w:val="00D00429"/>
    <w:rsid w:val="00D04E65"/>
    <w:rsid w:val="00D128ED"/>
    <w:rsid w:val="00D1738D"/>
    <w:rsid w:val="00D20570"/>
    <w:rsid w:val="00D23001"/>
    <w:rsid w:val="00D312F9"/>
    <w:rsid w:val="00D312FE"/>
    <w:rsid w:val="00D32692"/>
    <w:rsid w:val="00D369D7"/>
    <w:rsid w:val="00D40C97"/>
    <w:rsid w:val="00D430F0"/>
    <w:rsid w:val="00D44DAE"/>
    <w:rsid w:val="00D515DD"/>
    <w:rsid w:val="00D6095F"/>
    <w:rsid w:val="00D62CF3"/>
    <w:rsid w:val="00D6502F"/>
    <w:rsid w:val="00D70849"/>
    <w:rsid w:val="00D7789E"/>
    <w:rsid w:val="00D83767"/>
    <w:rsid w:val="00D90FBD"/>
    <w:rsid w:val="00D94883"/>
    <w:rsid w:val="00DA5A2B"/>
    <w:rsid w:val="00DB2137"/>
    <w:rsid w:val="00DB3313"/>
    <w:rsid w:val="00DB4C19"/>
    <w:rsid w:val="00DB58DC"/>
    <w:rsid w:val="00DB7246"/>
    <w:rsid w:val="00DC15A6"/>
    <w:rsid w:val="00DC2034"/>
    <w:rsid w:val="00DC359F"/>
    <w:rsid w:val="00DC4FFA"/>
    <w:rsid w:val="00DD2132"/>
    <w:rsid w:val="00DD4C9C"/>
    <w:rsid w:val="00DD65A8"/>
    <w:rsid w:val="00DD7375"/>
    <w:rsid w:val="00DE28F9"/>
    <w:rsid w:val="00DE4B66"/>
    <w:rsid w:val="00DE622B"/>
    <w:rsid w:val="00DF4B08"/>
    <w:rsid w:val="00DF4BB7"/>
    <w:rsid w:val="00DF5C4B"/>
    <w:rsid w:val="00DF6C7D"/>
    <w:rsid w:val="00DF7708"/>
    <w:rsid w:val="00E010C1"/>
    <w:rsid w:val="00E0700C"/>
    <w:rsid w:val="00E139B4"/>
    <w:rsid w:val="00E14272"/>
    <w:rsid w:val="00E14ABF"/>
    <w:rsid w:val="00E16D7F"/>
    <w:rsid w:val="00E24C04"/>
    <w:rsid w:val="00E25093"/>
    <w:rsid w:val="00E25D68"/>
    <w:rsid w:val="00E328B0"/>
    <w:rsid w:val="00E328CD"/>
    <w:rsid w:val="00E33B30"/>
    <w:rsid w:val="00E4032D"/>
    <w:rsid w:val="00E41CEF"/>
    <w:rsid w:val="00E42E88"/>
    <w:rsid w:val="00E45682"/>
    <w:rsid w:val="00E51336"/>
    <w:rsid w:val="00E53425"/>
    <w:rsid w:val="00E55F05"/>
    <w:rsid w:val="00E56C13"/>
    <w:rsid w:val="00E653DC"/>
    <w:rsid w:val="00E668D7"/>
    <w:rsid w:val="00E7092A"/>
    <w:rsid w:val="00E744A8"/>
    <w:rsid w:val="00E855A7"/>
    <w:rsid w:val="00E90B79"/>
    <w:rsid w:val="00E90D6C"/>
    <w:rsid w:val="00E94F0E"/>
    <w:rsid w:val="00EA15BF"/>
    <w:rsid w:val="00EA1D6C"/>
    <w:rsid w:val="00EA5984"/>
    <w:rsid w:val="00EB0F87"/>
    <w:rsid w:val="00EB2B89"/>
    <w:rsid w:val="00EC1B2D"/>
    <w:rsid w:val="00EC5A79"/>
    <w:rsid w:val="00ED0F03"/>
    <w:rsid w:val="00ED11AB"/>
    <w:rsid w:val="00ED24EF"/>
    <w:rsid w:val="00ED26A9"/>
    <w:rsid w:val="00ED54DD"/>
    <w:rsid w:val="00ED5E7D"/>
    <w:rsid w:val="00EE2019"/>
    <w:rsid w:val="00EE5EF2"/>
    <w:rsid w:val="00EE68B8"/>
    <w:rsid w:val="00EF23BE"/>
    <w:rsid w:val="00EF4334"/>
    <w:rsid w:val="00F102C4"/>
    <w:rsid w:val="00F113C2"/>
    <w:rsid w:val="00F1179C"/>
    <w:rsid w:val="00F129F8"/>
    <w:rsid w:val="00F177F5"/>
    <w:rsid w:val="00F20058"/>
    <w:rsid w:val="00F26033"/>
    <w:rsid w:val="00F30684"/>
    <w:rsid w:val="00F3325F"/>
    <w:rsid w:val="00F35766"/>
    <w:rsid w:val="00F3691B"/>
    <w:rsid w:val="00F43203"/>
    <w:rsid w:val="00F449BC"/>
    <w:rsid w:val="00F51068"/>
    <w:rsid w:val="00F512E4"/>
    <w:rsid w:val="00F65BF2"/>
    <w:rsid w:val="00F669E4"/>
    <w:rsid w:val="00F731C4"/>
    <w:rsid w:val="00F76931"/>
    <w:rsid w:val="00F76D81"/>
    <w:rsid w:val="00F8028C"/>
    <w:rsid w:val="00F835B5"/>
    <w:rsid w:val="00F84228"/>
    <w:rsid w:val="00F848B8"/>
    <w:rsid w:val="00F85E53"/>
    <w:rsid w:val="00F86788"/>
    <w:rsid w:val="00F91243"/>
    <w:rsid w:val="00F93A9A"/>
    <w:rsid w:val="00F94469"/>
    <w:rsid w:val="00F945E5"/>
    <w:rsid w:val="00F94CB9"/>
    <w:rsid w:val="00F96265"/>
    <w:rsid w:val="00F97399"/>
    <w:rsid w:val="00FA3C4C"/>
    <w:rsid w:val="00FA59BD"/>
    <w:rsid w:val="00FA6912"/>
    <w:rsid w:val="00FB293D"/>
    <w:rsid w:val="00FB53BD"/>
    <w:rsid w:val="00FC0779"/>
    <w:rsid w:val="00FC37C7"/>
    <w:rsid w:val="00FC61EE"/>
    <w:rsid w:val="00FC6F52"/>
    <w:rsid w:val="00FD309D"/>
    <w:rsid w:val="00FD64B9"/>
    <w:rsid w:val="00FE100A"/>
    <w:rsid w:val="00FE4700"/>
    <w:rsid w:val="00FF0FD9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Times New Roman" w:hAnsi="Cambria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Normal Indent" w:locked="1"/>
    <w:lsdException w:name="footnote text" w:locked="1"/>
    <w:lsdException w:name="annotation text" w:locked="1"/>
    <w:lsdException w:name="header" w:locked="1" w:uiPriority="99"/>
    <w:lsdException w:name="footer" w:locked="1"/>
    <w:lsdException w:name="index heading" w:locked="1"/>
    <w:lsdException w:name="caption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 w:semiHidden="0" w:unhideWhenUsed="0"/>
    <w:lsdException w:name="List 2" w:locked="1"/>
    <w:lsdException w:name="List 3" w:locked="1"/>
    <w:lsdException w:name="List 4" w:locked="1" w:semiHidden="0" w:unhideWhenUsed="0"/>
    <w:lsdException w:name="List 5" w:locked="1" w:semiHidden="0" w:unhideWhenUsed="0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 w:semiHidden="0" w:unhideWhenUsed="0"/>
    <w:lsdException w:name="Date" w:locked="1" w:semiHidden="0" w:unhideWhenUsed="0"/>
    <w:lsdException w:name="Body Text First Indent" w:locked="1" w:semiHidden="0" w:unhideWhenUsed="0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 w:uiPriority="99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 w:uiPriority="99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nhideWhenUsed="0"/>
    <w:lsdException w:name="Table Theme" w:locked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212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38627A"/>
    <w:pPr>
      <w:spacing w:before="480" w:after="0"/>
      <w:contextualSpacing/>
      <w:outlineLvl w:val="0"/>
    </w:pPr>
    <w:rPr>
      <w:rFonts w:ascii="Cambria" w:hAnsi="Cambria"/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qFormat/>
    <w:rsid w:val="0038627A"/>
    <w:pPr>
      <w:spacing w:before="200" w:after="0" w:line="271" w:lineRule="auto"/>
      <w:outlineLvl w:val="1"/>
    </w:pPr>
    <w:rPr>
      <w:rFonts w:ascii="Cambria" w:hAnsi="Cambria"/>
      <w:smallCaps/>
      <w:sz w:val="28"/>
      <w:szCs w:val="28"/>
    </w:rPr>
  </w:style>
  <w:style w:type="paragraph" w:styleId="3">
    <w:name w:val="heading 3"/>
    <w:basedOn w:val="a"/>
    <w:next w:val="a"/>
    <w:link w:val="30"/>
    <w:qFormat/>
    <w:rsid w:val="0038627A"/>
    <w:pPr>
      <w:spacing w:before="200" w:after="0" w:line="271" w:lineRule="auto"/>
      <w:outlineLvl w:val="2"/>
    </w:pPr>
    <w:rPr>
      <w:rFonts w:ascii="Cambria" w:hAnsi="Cambria"/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qFormat/>
    <w:rsid w:val="0038627A"/>
    <w:pPr>
      <w:spacing w:after="0" w:line="271" w:lineRule="auto"/>
      <w:outlineLvl w:val="3"/>
    </w:pPr>
    <w:rPr>
      <w:rFonts w:ascii="Cambria" w:hAnsi="Cambria"/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qFormat/>
    <w:rsid w:val="0038627A"/>
    <w:pPr>
      <w:spacing w:after="0" w:line="271" w:lineRule="auto"/>
      <w:outlineLvl w:val="4"/>
    </w:pPr>
    <w:rPr>
      <w:rFonts w:ascii="Cambria" w:hAnsi="Cambria"/>
      <w:i/>
      <w:iCs/>
      <w:sz w:val="24"/>
      <w:szCs w:val="24"/>
    </w:rPr>
  </w:style>
  <w:style w:type="paragraph" w:styleId="6">
    <w:name w:val="heading 6"/>
    <w:basedOn w:val="a"/>
    <w:next w:val="a"/>
    <w:link w:val="60"/>
    <w:qFormat/>
    <w:rsid w:val="0038627A"/>
    <w:pPr>
      <w:shd w:val="clear" w:color="auto" w:fill="FFFFFF"/>
      <w:spacing w:after="0" w:line="271" w:lineRule="auto"/>
      <w:outlineLvl w:val="5"/>
    </w:pPr>
    <w:rPr>
      <w:rFonts w:ascii="Cambria" w:hAnsi="Cambria"/>
      <w:b/>
      <w:bCs/>
      <w:color w:val="595959"/>
      <w:spacing w:val="5"/>
      <w:sz w:val="20"/>
      <w:szCs w:val="20"/>
    </w:rPr>
  </w:style>
  <w:style w:type="paragraph" w:styleId="7">
    <w:name w:val="heading 7"/>
    <w:basedOn w:val="a"/>
    <w:next w:val="a"/>
    <w:link w:val="70"/>
    <w:qFormat/>
    <w:rsid w:val="0038627A"/>
    <w:pPr>
      <w:spacing w:after="0"/>
      <w:outlineLvl w:val="6"/>
    </w:pPr>
    <w:rPr>
      <w:rFonts w:ascii="Cambria" w:hAnsi="Cambria"/>
      <w:b/>
      <w:bCs/>
      <w:i/>
      <w:iCs/>
      <w:color w:val="5A5A5A"/>
      <w:sz w:val="20"/>
      <w:szCs w:val="20"/>
    </w:rPr>
  </w:style>
  <w:style w:type="paragraph" w:styleId="8">
    <w:name w:val="heading 8"/>
    <w:basedOn w:val="a"/>
    <w:next w:val="a"/>
    <w:link w:val="80"/>
    <w:qFormat/>
    <w:rsid w:val="0038627A"/>
    <w:pPr>
      <w:spacing w:after="0"/>
      <w:outlineLvl w:val="7"/>
    </w:pPr>
    <w:rPr>
      <w:rFonts w:ascii="Cambria" w:hAnsi="Cambria"/>
      <w:b/>
      <w:bCs/>
      <w:color w:val="7F7F7F"/>
      <w:sz w:val="20"/>
      <w:szCs w:val="20"/>
    </w:rPr>
  </w:style>
  <w:style w:type="paragraph" w:styleId="9">
    <w:name w:val="heading 9"/>
    <w:basedOn w:val="a"/>
    <w:next w:val="a"/>
    <w:link w:val="90"/>
    <w:qFormat/>
    <w:rsid w:val="0038627A"/>
    <w:pPr>
      <w:spacing w:after="0" w:line="271" w:lineRule="auto"/>
      <w:outlineLvl w:val="8"/>
    </w:pPr>
    <w:rPr>
      <w:rFonts w:ascii="Cambria" w:hAnsi="Cambria"/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38627A"/>
    <w:rPr>
      <w:rFonts w:cs="Times New Roman"/>
      <w:smallCaps/>
      <w:spacing w:val="5"/>
      <w:sz w:val="36"/>
    </w:rPr>
  </w:style>
  <w:style w:type="character" w:customStyle="1" w:styleId="20">
    <w:name w:val="Заголовок 2 Знак"/>
    <w:link w:val="2"/>
    <w:locked/>
    <w:rsid w:val="0038627A"/>
    <w:rPr>
      <w:rFonts w:eastAsia="Times New Roman" w:cs="Times New Roman"/>
      <w:smallCaps/>
      <w:sz w:val="28"/>
    </w:rPr>
  </w:style>
  <w:style w:type="character" w:customStyle="1" w:styleId="30">
    <w:name w:val="Заголовок 3 Знак"/>
    <w:link w:val="3"/>
    <w:locked/>
    <w:rsid w:val="0038627A"/>
    <w:rPr>
      <w:rFonts w:cs="Times New Roman"/>
      <w:i/>
      <w:smallCaps/>
      <w:spacing w:val="5"/>
      <w:sz w:val="26"/>
    </w:rPr>
  </w:style>
  <w:style w:type="character" w:customStyle="1" w:styleId="40">
    <w:name w:val="Заголовок 4 Знак"/>
    <w:link w:val="4"/>
    <w:locked/>
    <w:rsid w:val="0038627A"/>
    <w:rPr>
      <w:rFonts w:eastAsia="Times New Roman" w:cs="Times New Roman"/>
      <w:b/>
      <w:spacing w:val="5"/>
      <w:sz w:val="24"/>
    </w:rPr>
  </w:style>
  <w:style w:type="character" w:customStyle="1" w:styleId="50">
    <w:name w:val="Заголовок 5 Знак"/>
    <w:link w:val="5"/>
    <w:locked/>
    <w:rsid w:val="0038627A"/>
    <w:rPr>
      <w:rFonts w:cs="Times New Roman"/>
      <w:i/>
      <w:sz w:val="24"/>
    </w:rPr>
  </w:style>
  <w:style w:type="character" w:customStyle="1" w:styleId="60">
    <w:name w:val="Заголовок 6 Знак"/>
    <w:link w:val="6"/>
    <w:locked/>
    <w:rsid w:val="0038627A"/>
    <w:rPr>
      <w:rFonts w:cs="Times New Roman"/>
      <w:b/>
      <w:color w:val="595959"/>
      <w:spacing w:val="5"/>
      <w:shd w:val="clear" w:color="auto" w:fill="FFFFFF"/>
    </w:rPr>
  </w:style>
  <w:style w:type="character" w:customStyle="1" w:styleId="70">
    <w:name w:val="Заголовок 7 Знак"/>
    <w:link w:val="7"/>
    <w:locked/>
    <w:rsid w:val="0038627A"/>
    <w:rPr>
      <w:rFonts w:cs="Times New Roman"/>
      <w:b/>
      <w:i/>
      <w:color w:val="5A5A5A"/>
    </w:rPr>
  </w:style>
  <w:style w:type="character" w:customStyle="1" w:styleId="80">
    <w:name w:val="Заголовок 8 Знак"/>
    <w:link w:val="8"/>
    <w:locked/>
    <w:rsid w:val="0038627A"/>
    <w:rPr>
      <w:rFonts w:cs="Times New Roman"/>
      <w:b/>
      <w:color w:val="7F7F7F"/>
    </w:rPr>
  </w:style>
  <w:style w:type="character" w:customStyle="1" w:styleId="90">
    <w:name w:val="Заголовок 9 Знак"/>
    <w:link w:val="9"/>
    <w:locked/>
    <w:rsid w:val="0038627A"/>
    <w:rPr>
      <w:rFonts w:cs="Times New Roman"/>
      <w:b/>
      <w:i/>
      <w:color w:val="7F7F7F"/>
      <w:sz w:val="18"/>
    </w:rPr>
  </w:style>
  <w:style w:type="paragraph" w:customStyle="1" w:styleId="11">
    <w:name w:val="Стиль1"/>
    <w:basedOn w:val="2"/>
    <w:link w:val="12"/>
    <w:rsid w:val="0038627A"/>
    <w:rPr>
      <w:b/>
      <w:color w:val="4F81BD"/>
      <w:sz w:val="26"/>
      <w:szCs w:val="20"/>
    </w:rPr>
  </w:style>
  <w:style w:type="character" w:customStyle="1" w:styleId="12">
    <w:name w:val="Стиль1 Знак"/>
    <w:link w:val="11"/>
    <w:locked/>
    <w:rsid w:val="0038627A"/>
    <w:rPr>
      <w:b/>
      <w:smallCaps/>
      <w:color w:val="4F81BD"/>
      <w:sz w:val="26"/>
      <w:lang w:eastAsia="ru-RU"/>
    </w:rPr>
  </w:style>
  <w:style w:type="paragraph" w:customStyle="1" w:styleId="a3">
    <w:name w:val="Таблица"/>
    <w:basedOn w:val="a"/>
    <w:rsid w:val="0038627A"/>
    <w:pPr>
      <w:spacing w:before="120" w:after="120" w:line="240" w:lineRule="auto"/>
      <w:jc w:val="both"/>
    </w:pPr>
    <w:rPr>
      <w:rFonts w:ascii="Times New Roman" w:hAnsi="Times New Roman"/>
      <w:color w:val="000000"/>
      <w:sz w:val="28"/>
      <w:szCs w:val="28"/>
    </w:rPr>
  </w:style>
  <w:style w:type="paragraph" w:customStyle="1" w:styleId="a4">
    <w:name w:val="Без отступов"/>
    <w:basedOn w:val="a"/>
    <w:rsid w:val="0038627A"/>
    <w:pPr>
      <w:spacing w:before="120" w:after="120" w:line="240" w:lineRule="auto"/>
      <w:jc w:val="both"/>
    </w:pPr>
    <w:rPr>
      <w:rFonts w:ascii="Times New Roman" w:eastAsia="Times-Roman" w:hAnsi="Times New Roman"/>
      <w:sz w:val="28"/>
      <w:szCs w:val="20"/>
    </w:rPr>
  </w:style>
  <w:style w:type="paragraph" w:customStyle="1" w:styleId="1-1">
    <w:name w:val="Стиль1-1"/>
    <w:basedOn w:val="11"/>
    <w:link w:val="1-10"/>
    <w:autoRedefine/>
    <w:rsid w:val="0038627A"/>
    <w:pPr>
      <w:tabs>
        <w:tab w:val="left" w:pos="5245"/>
      </w:tabs>
      <w:spacing w:before="120" w:after="120" w:line="360" w:lineRule="auto"/>
      <w:ind w:left="567" w:hanging="360"/>
      <w:outlineLvl w:val="2"/>
    </w:pPr>
    <w:rPr>
      <w:rFonts w:eastAsia="MS Mincho"/>
      <w:smallCaps w:val="0"/>
      <w:color w:val="auto"/>
      <w:spacing w:val="40"/>
      <w:sz w:val="24"/>
    </w:rPr>
  </w:style>
  <w:style w:type="character" w:customStyle="1" w:styleId="1-10">
    <w:name w:val="Стиль1-1 Знак"/>
    <w:link w:val="1-1"/>
    <w:locked/>
    <w:rsid w:val="0038627A"/>
    <w:rPr>
      <w:rFonts w:eastAsia="MS Mincho"/>
      <w:b/>
      <w:spacing w:val="40"/>
      <w:sz w:val="24"/>
    </w:rPr>
  </w:style>
  <w:style w:type="paragraph" w:customStyle="1" w:styleId="13">
    <w:name w:val="Стиль Стиль По ширине Первая строка:  1 см + По правому краю"/>
    <w:basedOn w:val="4"/>
    <w:autoRedefine/>
    <w:rsid w:val="0038627A"/>
    <w:pPr>
      <w:keepNext/>
      <w:keepLines/>
      <w:spacing w:before="60" w:after="120" w:line="240" w:lineRule="auto"/>
      <w:ind w:left="567"/>
    </w:pPr>
    <w:rPr>
      <w:rFonts w:ascii="Times New Roman" w:eastAsia="Times-Roman" w:hAnsi="Times New Roman"/>
      <w:b w:val="0"/>
      <w:iCs/>
      <w:spacing w:val="0"/>
      <w:sz w:val="28"/>
      <w:szCs w:val="28"/>
    </w:rPr>
  </w:style>
  <w:style w:type="paragraph" w:customStyle="1" w:styleId="1075">
    <w:name w:val="Стиль Абзац списка + Слева:  1 см Выступ:  075 см"/>
    <w:basedOn w:val="1-1"/>
    <w:autoRedefine/>
    <w:rsid w:val="0038627A"/>
    <w:pPr>
      <w:ind w:left="0" w:firstLine="0"/>
    </w:pPr>
  </w:style>
  <w:style w:type="paragraph" w:customStyle="1" w:styleId="21">
    <w:name w:val="Таблица2"/>
    <w:basedOn w:val="a3"/>
    <w:autoRedefine/>
    <w:rsid w:val="0038627A"/>
    <w:pPr>
      <w:jc w:val="center"/>
    </w:pPr>
  </w:style>
  <w:style w:type="paragraph" w:customStyle="1" w:styleId="23">
    <w:name w:val="Стиль2"/>
    <w:basedOn w:val="a"/>
    <w:link w:val="24"/>
    <w:autoRedefine/>
    <w:rsid w:val="0038627A"/>
    <w:pPr>
      <w:spacing w:before="120" w:after="120" w:line="240" w:lineRule="auto"/>
      <w:ind w:left="567" w:hanging="567"/>
      <w:jc w:val="both"/>
    </w:pPr>
    <w:rPr>
      <w:rFonts w:ascii="Times New Roman" w:eastAsia="Times-Roman" w:hAnsi="Times New Roman"/>
      <w:sz w:val="28"/>
      <w:szCs w:val="20"/>
    </w:rPr>
  </w:style>
  <w:style w:type="character" w:customStyle="1" w:styleId="24">
    <w:name w:val="Стиль2 Знак"/>
    <w:link w:val="23"/>
    <w:locked/>
    <w:rsid w:val="0038627A"/>
    <w:rPr>
      <w:rFonts w:ascii="Times New Roman" w:eastAsia="Times-Roman" w:hAnsi="Times New Roman"/>
      <w:sz w:val="28"/>
    </w:rPr>
  </w:style>
  <w:style w:type="paragraph" w:customStyle="1" w:styleId="a5">
    <w:name w:val="листинг"/>
    <w:basedOn w:val="a"/>
    <w:link w:val="a6"/>
    <w:rsid w:val="0038627A"/>
    <w:pPr>
      <w:spacing w:before="120" w:after="120" w:line="240" w:lineRule="auto"/>
      <w:ind w:firstLine="567"/>
      <w:jc w:val="both"/>
    </w:pPr>
    <w:rPr>
      <w:rFonts w:ascii="Courier New" w:eastAsia="Times-Roman" w:hAnsi="Courier New"/>
      <w:sz w:val="24"/>
      <w:szCs w:val="20"/>
    </w:rPr>
  </w:style>
  <w:style w:type="character" w:customStyle="1" w:styleId="a6">
    <w:name w:val="листинг Знак"/>
    <w:link w:val="a5"/>
    <w:locked/>
    <w:rsid w:val="0038627A"/>
    <w:rPr>
      <w:rFonts w:ascii="Courier New" w:eastAsia="Times-Roman" w:hAnsi="Courier New"/>
      <w:sz w:val="24"/>
    </w:rPr>
  </w:style>
  <w:style w:type="paragraph" w:styleId="14">
    <w:name w:val="toc 1"/>
    <w:basedOn w:val="a"/>
    <w:next w:val="a"/>
    <w:autoRedefine/>
    <w:rsid w:val="0038627A"/>
    <w:pPr>
      <w:spacing w:after="100"/>
    </w:pPr>
    <w:rPr>
      <w:rFonts w:ascii="Arial" w:hAnsi="Arial"/>
      <w:sz w:val="24"/>
    </w:rPr>
  </w:style>
  <w:style w:type="paragraph" w:styleId="25">
    <w:name w:val="toc 2"/>
    <w:basedOn w:val="a"/>
    <w:next w:val="a"/>
    <w:autoRedefine/>
    <w:rsid w:val="0038627A"/>
    <w:pPr>
      <w:spacing w:after="100"/>
      <w:ind w:left="220"/>
    </w:pPr>
  </w:style>
  <w:style w:type="paragraph" w:styleId="31">
    <w:name w:val="toc 3"/>
    <w:basedOn w:val="a"/>
    <w:next w:val="a"/>
    <w:autoRedefine/>
    <w:rsid w:val="0038627A"/>
    <w:pPr>
      <w:spacing w:after="100"/>
      <w:ind w:left="440"/>
    </w:pPr>
  </w:style>
  <w:style w:type="paragraph" w:styleId="a7">
    <w:name w:val="caption"/>
    <w:basedOn w:val="a"/>
    <w:next w:val="a"/>
    <w:link w:val="a8"/>
    <w:qFormat/>
    <w:rsid w:val="0038627A"/>
    <w:rPr>
      <w:rFonts w:ascii="Cambria" w:hAnsi="Cambria"/>
      <w:caps/>
      <w:spacing w:val="10"/>
      <w:sz w:val="18"/>
      <w:szCs w:val="20"/>
    </w:rPr>
  </w:style>
  <w:style w:type="character" w:customStyle="1" w:styleId="a8">
    <w:name w:val="Название объекта Знак"/>
    <w:link w:val="a7"/>
    <w:locked/>
    <w:rsid w:val="0038627A"/>
    <w:rPr>
      <w:caps/>
      <w:spacing w:val="10"/>
      <w:sz w:val="18"/>
    </w:rPr>
  </w:style>
  <w:style w:type="paragraph" w:styleId="a9">
    <w:name w:val="Title"/>
    <w:basedOn w:val="a"/>
    <w:next w:val="a"/>
    <w:link w:val="aa"/>
    <w:qFormat/>
    <w:rsid w:val="0038627A"/>
    <w:pPr>
      <w:spacing w:after="300" w:line="240" w:lineRule="auto"/>
      <w:contextualSpacing/>
    </w:pPr>
    <w:rPr>
      <w:rFonts w:ascii="Cambria" w:hAnsi="Cambria"/>
      <w:smallCaps/>
      <w:sz w:val="52"/>
      <w:szCs w:val="52"/>
    </w:rPr>
  </w:style>
  <w:style w:type="character" w:customStyle="1" w:styleId="aa">
    <w:name w:val="Название Знак"/>
    <w:link w:val="a9"/>
    <w:locked/>
    <w:rsid w:val="0038627A"/>
    <w:rPr>
      <w:rFonts w:cs="Times New Roman"/>
      <w:smallCaps/>
      <w:sz w:val="52"/>
    </w:rPr>
  </w:style>
  <w:style w:type="paragraph" w:styleId="ab">
    <w:name w:val="Subtitle"/>
    <w:basedOn w:val="a"/>
    <w:next w:val="a"/>
    <w:link w:val="ac"/>
    <w:qFormat/>
    <w:rsid w:val="0038627A"/>
    <w:rPr>
      <w:rFonts w:ascii="Cambria" w:hAnsi="Cambria"/>
      <w:i/>
      <w:iCs/>
      <w:smallCaps/>
      <w:spacing w:val="10"/>
      <w:sz w:val="28"/>
      <w:szCs w:val="28"/>
    </w:rPr>
  </w:style>
  <w:style w:type="character" w:customStyle="1" w:styleId="ac">
    <w:name w:val="Подзаголовок Знак"/>
    <w:link w:val="ab"/>
    <w:locked/>
    <w:rsid w:val="0038627A"/>
    <w:rPr>
      <w:rFonts w:cs="Times New Roman"/>
      <w:i/>
      <w:smallCaps/>
      <w:spacing w:val="10"/>
      <w:sz w:val="28"/>
    </w:rPr>
  </w:style>
  <w:style w:type="character" w:styleId="ad">
    <w:name w:val="Strong"/>
    <w:qFormat/>
    <w:rsid w:val="0038627A"/>
    <w:rPr>
      <w:rFonts w:cs="Times New Roman"/>
      <w:b/>
    </w:rPr>
  </w:style>
  <w:style w:type="character" w:styleId="ae">
    <w:name w:val="Emphasis"/>
    <w:qFormat/>
    <w:rsid w:val="0038627A"/>
    <w:rPr>
      <w:rFonts w:cs="Times New Roman"/>
      <w:b/>
      <w:i/>
      <w:spacing w:val="10"/>
    </w:rPr>
  </w:style>
  <w:style w:type="paragraph" w:customStyle="1" w:styleId="15">
    <w:name w:val="Без интервала1"/>
    <w:basedOn w:val="a"/>
    <w:link w:val="NoSpacingChar"/>
    <w:rsid w:val="0038627A"/>
    <w:pPr>
      <w:spacing w:after="0" w:line="240" w:lineRule="auto"/>
    </w:pPr>
    <w:rPr>
      <w:sz w:val="20"/>
      <w:szCs w:val="20"/>
    </w:rPr>
  </w:style>
  <w:style w:type="character" w:customStyle="1" w:styleId="NoSpacingChar">
    <w:name w:val="No Spacing Char"/>
    <w:link w:val="15"/>
    <w:locked/>
    <w:rsid w:val="0038627A"/>
    <w:rPr>
      <w:rFonts w:cs="Times New Roman"/>
    </w:rPr>
  </w:style>
  <w:style w:type="paragraph" w:customStyle="1" w:styleId="16">
    <w:name w:val="Абзац списка1"/>
    <w:basedOn w:val="a"/>
    <w:rsid w:val="0038627A"/>
    <w:pPr>
      <w:ind w:left="720"/>
      <w:contextualSpacing/>
    </w:pPr>
  </w:style>
  <w:style w:type="paragraph" w:customStyle="1" w:styleId="210">
    <w:name w:val="Цитата 21"/>
    <w:basedOn w:val="a"/>
    <w:next w:val="a"/>
    <w:link w:val="QuoteChar"/>
    <w:rsid w:val="0038627A"/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link w:val="210"/>
    <w:locked/>
    <w:rsid w:val="0038627A"/>
    <w:rPr>
      <w:rFonts w:cs="Times New Roman"/>
      <w:i/>
    </w:rPr>
  </w:style>
  <w:style w:type="paragraph" w:customStyle="1" w:styleId="17">
    <w:name w:val="Выделенная цитата1"/>
    <w:basedOn w:val="a"/>
    <w:next w:val="a"/>
    <w:link w:val="IntenseQuoteChar"/>
    <w:rsid w:val="0038627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="Cambria" w:hAnsi="Cambria"/>
      <w:i/>
      <w:iCs/>
      <w:sz w:val="20"/>
      <w:szCs w:val="20"/>
    </w:rPr>
  </w:style>
  <w:style w:type="character" w:customStyle="1" w:styleId="IntenseQuoteChar">
    <w:name w:val="Intense Quote Char"/>
    <w:link w:val="17"/>
    <w:locked/>
    <w:rsid w:val="0038627A"/>
    <w:rPr>
      <w:rFonts w:cs="Times New Roman"/>
      <w:i/>
    </w:rPr>
  </w:style>
  <w:style w:type="character" w:customStyle="1" w:styleId="18">
    <w:name w:val="Слабое выделение1"/>
    <w:rsid w:val="0038627A"/>
    <w:rPr>
      <w:rFonts w:cs="Times New Roman"/>
      <w:i/>
    </w:rPr>
  </w:style>
  <w:style w:type="character" w:customStyle="1" w:styleId="19">
    <w:name w:val="Сильное выделение1"/>
    <w:rsid w:val="0038627A"/>
    <w:rPr>
      <w:rFonts w:cs="Times New Roman"/>
      <w:b/>
      <w:i/>
    </w:rPr>
  </w:style>
  <w:style w:type="character" w:customStyle="1" w:styleId="1a">
    <w:name w:val="Слабая ссылка1"/>
    <w:rsid w:val="0038627A"/>
    <w:rPr>
      <w:rFonts w:cs="Times New Roman"/>
      <w:smallCaps/>
    </w:rPr>
  </w:style>
  <w:style w:type="character" w:customStyle="1" w:styleId="1b">
    <w:name w:val="Сильная ссылка1"/>
    <w:rsid w:val="0038627A"/>
    <w:rPr>
      <w:rFonts w:cs="Times New Roman"/>
      <w:b/>
      <w:smallCaps/>
    </w:rPr>
  </w:style>
  <w:style w:type="character" w:customStyle="1" w:styleId="1c">
    <w:name w:val="Название книги1"/>
    <w:rsid w:val="0038627A"/>
    <w:rPr>
      <w:rFonts w:cs="Times New Roman"/>
      <w:i/>
      <w:smallCaps/>
      <w:spacing w:val="5"/>
    </w:rPr>
  </w:style>
  <w:style w:type="paragraph" w:customStyle="1" w:styleId="1d">
    <w:name w:val="Заголовок оглавления1"/>
    <w:basedOn w:val="1"/>
    <w:next w:val="a"/>
    <w:rsid w:val="0038627A"/>
    <w:pPr>
      <w:outlineLvl w:val="9"/>
    </w:pPr>
  </w:style>
  <w:style w:type="character" w:customStyle="1" w:styleId="CharChar2">
    <w:name w:val="Char Char2"/>
    <w:rsid w:val="00100212"/>
    <w:rPr>
      <w:rFonts w:ascii="Arial" w:hAnsi="Arial"/>
      <w:b/>
      <w:color w:val="808080"/>
      <w:sz w:val="24"/>
      <w:lang w:val="en-GB" w:eastAsia="en-US"/>
    </w:rPr>
  </w:style>
  <w:style w:type="character" w:customStyle="1" w:styleId="CharChar1">
    <w:name w:val="Char Char1"/>
    <w:rsid w:val="00100212"/>
    <w:rPr>
      <w:rFonts w:ascii="Arial" w:hAnsi="Arial"/>
      <w:sz w:val="24"/>
      <w:lang w:val="en-GB" w:eastAsia="en-US"/>
    </w:rPr>
  </w:style>
  <w:style w:type="character" w:customStyle="1" w:styleId="CharChar">
    <w:name w:val="Char Char"/>
    <w:rsid w:val="00100212"/>
    <w:rPr>
      <w:rFonts w:ascii="Arial" w:hAnsi="Arial"/>
      <w:b/>
      <w:sz w:val="26"/>
      <w:lang w:val="en-GB" w:eastAsia="en-US"/>
    </w:rPr>
  </w:style>
  <w:style w:type="table" w:styleId="af">
    <w:name w:val="Table Grid"/>
    <w:basedOn w:val="a1"/>
    <w:rsid w:val="00100212"/>
    <w:pPr>
      <w:widowControl w:val="0"/>
      <w:spacing w:line="260" w:lineRule="exact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age number"/>
    <w:rsid w:val="00100212"/>
    <w:rPr>
      <w:rFonts w:cs="Times New Roman"/>
    </w:rPr>
  </w:style>
  <w:style w:type="paragraph" w:customStyle="1" w:styleId="Indent">
    <w:name w:val="Indent"/>
    <w:basedOn w:val="a"/>
    <w:rsid w:val="00100212"/>
    <w:pPr>
      <w:widowControl w:val="0"/>
      <w:spacing w:after="0" w:line="260" w:lineRule="exact"/>
      <w:ind w:left="1004" w:hanging="720"/>
    </w:pPr>
    <w:rPr>
      <w:rFonts w:ascii="Arial" w:hAnsi="Arial"/>
      <w:szCs w:val="24"/>
    </w:rPr>
  </w:style>
  <w:style w:type="paragraph" w:customStyle="1" w:styleId="SectionTitle">
    <w:name w:val="Section Title"/>
    <w:basedOn w:val="a"/>
    <w:next w:val="Indent"/>
    <w:rsid w:val="00100212"/>
    <w:pPr>
      <w:widowControl w:val="0"/>
      <w:numPr>
        <w:numId w:val="3"/>
      </w:numPr>
      <w:tabs>
        <w:tab w:val="left" w:pos="284"/>
      </w:tabs>
      <w:spacing w:before="240" w:after="0" w:line="260" w:lineRule="exact"/>
    </w:pPr>
    <w:rPr>
      <w:rFonts w:ascii="Arial" w:hAnsi="Arial"/>
      <w:b/>
      <w:szCs w:val="24"/>
    </w:rPr>
  </w:style>
  <w:style w:type="paragraph" w:customStyle="1" w:styleId="SectionTitle1">
    <w:name w:val="Section Title 1"/>
    <w:basedOn w:val="a"/>
    <w:rsid w:val="00100212"/>
    <w:pPr>
      <w:widowControl w:val="0"/>
      <w:numPr>
        <w:ilvl w:val="1"/>
        <w:numId w:val="3"/>
      </w:numPr>
      <w:spacing w:after="0" w:line="260" w:lineRule="exact"/>
    </w:pPr>
    <w:rPr>
      <w:rFonts w:ascii="Arial" w:hAnsi="Arial"/>
      <w:szCs w:val="24"/>
    </w:rPr>
  </w:style>
  <w:style w:type="paragraph" w:customStyle="1" w:styleId="SectionTitle2">
    <w:name w:val="Section Title 2"/>
    <w:basedOn w:val="a"/>
    <w:rsid w:val="00100212"/>
    <w:pPr>
      <w:widowControl w:val="0"/>
      <w:numPr>
        <w:ilvl w:val="2"/>
        <w:numId w:val="3"/>
      </w:numPr>
      <w:spacing w:after="0" w:line="260" w:lineRule="exact"/>
    </w:pPr>
    <w:rPr>
      <w:rFonts w:ascii="Arial" w:hAnsi="Arial"/>
      <w:szCs w:val="24"/>
    </w:rPr>
  </w:style>
  <w:style w:type="paragraph" w:styleId="af1">
    <w:name w:val="Balloon Text"/>
    <w:basedOn w:val="a"/>
    <w:link w:val="af2"/>
    <w:rsid w:val="00100212"/>
    <w:pPr>
      <w:widowControl w:val="0"/>
      <w:spacing w:after="0" w:line="260" w:lineRule="exact"/>
    </w:pPr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locked/>
    <w:rsid w:val="00100212"/>
    <w:rPr>
      <w:rFonts w:ascii="Tahoma" w:hAnsi="Tahoma" w:cs="Times New Roman"/>
      <w:sz w:val="16"/>
      <w:szCs w:val="16"/>
      <w:lang w:eastAsia="ru-RU"/>
    </w:rPr>
  </w:style>
  <w:style w:type="paragraph" w:customStyle="1" w:styleId="FieldData">
    <w:name w:val="Field Data"/>
    <w:basedOn w:val="3"/>
    <w:rsid w:val="00100212"/>
    <w:pPr>
      <w:widowControl w:val="0"/>
      <w:spacing w:before="220" w:line="220" w:lineRule="exact"/>
    </w:pPr>
    <w:rPr>
      <w:rFonts w:ascii="Arial" w:hAnsi="Arial" w:cs="Arial"/>
      <w:b/>
      <w:bCs/>
      <w:i w:val="0"/>
      <w:iCs w:val="0"/>
      <w:smallCaps w:val="0"/>
      <w:spacing w:val="0"/>
      <w:sz w:val="22"/>
    </w:rPr>
  </w:style>
  <w:style w:type="paragraph" w:customStyle="1" w:styleId="FieldTitle">
    <w:name w:val="Field Title"/>
    <w:basedOn w:val="a"/>
    <w:rsid w:val="00100212"/>
    <w:pPr>
      <w:widowControl w:val="0"/>
      <w:spacing w:before="220" w:after="0" w:line="220" w:lineRule="exact"/>
    </w:pPr>
    <w:rPr>
      <w:rFonts w:ascii="Arial" w:hAnsi="Arial"/>
      <w:szCs w:val="24"/>
    </w:rPr>
  </w:style>
  <w:style w:type="paragraph" w:styleId="af3">
    <w:name w:val="header"/>
    <w:basedOn w:val="a"/>
    <w:link w:val="af4"/>
    <w:uiPriority w:val="99"/>
    <w:rsid w:val="00100212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hAnsi="Arial"/>
      <w:szCs w:val="24"/>
    </w:rPr>
  </w:style>
  <w:style w:type="character" w:customStyle="1" w:styleId="af4">
    <w:name w:val="Верхний колонтитул Знак"/>
    <w:link w:val="af3"/>
    <w:uiPriority w:val="99"/>
    <w:locked/>
    <w:rsid w:val="00100212"/>
    <w:rPr>
      <w:rFonts w:ascii="Arial" w:hAnsi="Arial" w:cs="Times New Roman"/>
      <w:sz w:val="24"/>
      <w:szCs w:val="24"/>
      <w:lang w:eastAsia="ru-RU"/>
    </w:rPr>
  </w:style>
  <w:style w:type="paragraph" w:customStyle="1" w:styleId="Spacer">
    <w:name w:val="Spacer"/>
    <w:basedOn w:val="a"/>
    <w:rsid w:val="00100212"/>
    <w:pPr>
      <w:widowControl w:val="0"/>
      <w:spacing w:after="210" w:line="260" w:lineRule="exact"/>
      <w:ind w:left="794"/>
    </w:pPr>
    <w:rPr>
      <w:rFonts w:ascii="Arial" w:hAnsi="Arial"/>
      <w:szCs w:val="24"/>
    </w:rPr>
  </w:style>
  <w:style w:type="paragraph" w:customStyle="1" w:styleId="Confidential">
    <w:name w:val="Confidential"/>
    <w:basedOn w:val="a"/>
    <w:rsid w:val="00100212"/>
    <w:pPr>
      <w:widowControl w:val="0"/>
      <w:spacing w:after="0" w:line="240" w:lineRule="auto"/>
    </w:pPr>
    <w:rPr>
      <w:rFonts w:ascii="Arial" w:hAnsi="Arial"/>
      <w:color w:val="808080"/>
      <w:sz w:val="16"/>
      <w:szCs w:val="16"/>
    </w:rPr>
  </w:style>
  <w:style w:type="paragraph" w:styleId="af5">
    <w:name w:val="footer"/>
    <w:basedOn w:val="a"/>
    <w:link w:val="af6"/>
    <w:rsid w:val="00100212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hAnsi="Arial"/>
      <w:szCs w:val="24"/>
    </w:rPr>
  </w:style>
  <w:style w:type="character" w:customStyle="1" w:styleId="af6">
    <w:name w:val="Нижний колонтитул Знак"/>
    <w:link w:val="af5"/>
    <w:locked/>
    <w:rsid w:val="00100212"/>
    <w:rPr>
      <w:rFonts w:ascii="Arial" w:hAnsi="Arial" w:cs="Times New Roman"/>
      <w:sz w:val="24"/>
      <w:szCs w:val="24"/>
      <w:lang w:eastAsia="ru-RU"/>
    </w:rPr>
  </w:style>
  <w:style w:type="paragraph" w:customStyle="1" w:styleId="Page1Date">
    <w:name w:val="Page 1 Date"/>
    <w:basedOn w:val="Page1Heading"/>
    <w:rsid w:val="00100212"/>
    <w:rPr>
      <w:b w:val="0"/>
    </w:rPr>
  </w:style>
  <w:style w:type="paragraph" w:customStyle="1" w:styleId="Page1Heading">
    <w:name w:val="Page 1 Heading"/>
    <w:basedOn w:val="a"/>
    <w:rsid w:val="00100212"/>
    <w:pPr>
      <w:widowControl w:val="0"/>
      <w:spacing w:after="0" w:line="240" w:lineRule="auto"/>
    </w:pPr>
    <w:rPr>
      <w:rFonts w:ascii="Arial" w:hAnsi="Arial"/>
      <w:b/>
      <w:sz w:val="34"/>
      <w:szCs w:val="24"/>
    </w:rPr>
  </w:style>
  <w:style w:type="character" w:styleId="af7">
    <w:name w:val="Hyperlink"/>
    <w:rsid w:val="00100212"/>
    <w:rPr>
      <w:rFonts w:cs="Times New Roman"/>
      <w:color w:val="0000FF"/>
      <w:u w:val="single"/>
    </w:rPr>
  </w:style>
  <w:style w:type="paragraph" w:customStyle="1" w:styleId="CellBullet">
    <w:name w:val="Cell Bullet"/>
    <w:basedOn w:val="a"/>
    <w:rsid w:val="00100212"/>
    <w:pPr>
      <w:widowControl w:val="0"/>
      <w:numPr>
        <w:numId w:val="4"/>
      </w:numPr>
      <w:spacing w:after="0" w:line="260" w:lineRule="exact"/>
    </w:pPr>
    <w:rPr>
      <w:rFonts w:ascii="Arial" w:hAnsi="Arial"/>
      <w:szCs w:val="24"/>
    </w:rPr>
  </w:style>
  <w:style w:type="paragraph" w:styleId="af8">
    <w:name w:val="List Bullet"/>
    <w:basedOn w:val="a"/>
    <w:autoRedefine/>
    <w:rsid w:val="00100212"/>
    <w:pPr>
      <w:widowControl w:val="0"/>
      <w:tabs>
        <w:tab w:val="num" w:pos="180"/>
        <w:tab w:val="num" w:pos="680"/>
      </w:tabs>
      <w:spacing w:after="40" w:line="260" w:lineRule="exact"/>
      <w:ind w:left="180" w:hanging="180"/>
    </w:pPr>
    <w:rPr>
      <w:rFonts w:ascii="Arial" w:hAnsi="Arial"/>
      <w:szCs w:val="24"/>
    </w:rPr>
  </w:style>
  <w:style w:type="paragraph" w:styleId="af9">
    <w:name w:val="Normal (Web)"/>
    <w:basedOn w:val="a"/>
    <w:rsid w:val="0010021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n-GB"/>
    </w:rPr>
  </w:style>
  <w:style w:type="paragraph" w:customStyle="1" w:styleId="Covertitle">
    <w:name w:val="Cover title"/>
    <w:rsid w:val="00100212"/>
    <w:rPr>
      <w:rFonts w:ascii="Arial" w:hAnsi="Arial"/>
      <w:b/>
      <w:sz w:val="32"/>
      <w:szCs w:val="32"/>
      <w:lang w:val="en-GB"/>
    </w:rPr>
  </w:style>
  <w:style w:type="paragraph" w:customStyle="1" w:styleId="Header1blue">
    <w:name w:val="Header 1 blue"/>
    <w:rsid w:val="00100212"/>
    <w:rPr>
      <w:rFonts w:ascii="Arial" w:hAnsi="Arial"/>
      <w:b/>
      <w:color w:val="0066CC"/>
      <w:sz w:val="48"/>
      <w:szCs w:val="24"/>
      <w:lang w:val="en-GB"/>
    </w:rPr>
  </w:style>
  <w:style w:type="paragraph" w:customStyle="1" w:styleId="Content1headerblue">
    <w:name w:val="Content 1 header blue"/>
    <w:rsid w:val="00100212"/>
    <w:pPr>
      <w:ind w:left="720" w:hanging="720"/>
    </w:pPr>
    <w:rPr>
      <w:rFonts w:ascii="Arial" w:hAnsi="Arial"/>
      <w:b/>
      <w:color w:val="0066CC"/>
      <w:sz w:val="34"/>
      <w:szCs w:val="24"/>
      <w:lang w:val="en-GB"/>
    </w:rPr>
  </w:style>
  <w:style w:type="paragraph" w:customStyle="1" w:styleId="contenttextblackindented">
    <w:name w:val="content text black indented"/>
    <w:rsid w:val="00100212"/>
    <w:pPr>
      <w:ind w:left="720"/>
    </w:pPr>
    <w:rPr>
      <w:rFonts w:ascii="Arial" w:hAnsi="Arial"/>
      <w:sz w:val="22"/>
      <w:szCs w:val="22"/>
      <w:lang w:val="en-GB"/>
    </w:rPr>
  </w:style>
  <w:style w:type="paragraph" w:customStyle="1" w:styleId="1sectiontitleblue">
    <w:name w:val="1. section title blue"/>
    <w:basedOn w:val="SectionTitle"/>
    <w:rsid w:val="00100212"/>
    <w:pPr>
      <w:numPr>
        <w:numId w:val="5"/>
      </w:numPr>
      <w:tabs>
        <w:tab w:val="num" w:pos="142"/>
      </w:tabs>
      <w:spacing w:after="240" w:line="288" w:lineRule="auto"/>
    </w:pPr>
    <w:rPr>
      <w:b w:val="0"/>
      <w:color w:val="0066CC"/>
      <w:sz w:val="32"/>
      <w:szCs w:val="32"/>
    </w:rPr>
  </w:style>
  <w:style w:type="paragraph" w:customStyle="1" w:styleId="Default">
    <w:name w:val="Default"/>
    <w:rsid w:val="0010021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customStyle="1" w:styleId="NESNormal">
    <w:name w:val="NES Normal"/>
    <w:basedOn w:val="a"/>
    <w:link w:val="NESNormalChar"/>
    <w:autoRedefine/>
    <w:rsid w:val="00100212"/>
    <w:pPr>
      <w:widowControl w:val="0"/>
      <w:spacing w:after="240" w:line="360" w:lineRule="auto"/>
      <w:jc w:val="both"/>
    </w:pPr>
    <w:rPr>
      <w:rFonts w:ascii="Times New Roman" w:hAnsi="Times New Roman"/>
      <w:color w:val="000000"/>
      <w:sz w:val="24"/>
      <w:szCs w:val="20"/>
    </w:rPr>
  </w:style>
  <w:style w:type="character" w:customStyle="1" w:styleId="NESNormalChar">
    <w:name w:val="NES Normal Char"/>
    <w:link w:val="NESNormal"/>
    <w:locked/>
    <w:rsid w:val="00100212"/>
    <w:rPr>
      <w:rFonts w:ascii="Times New Roman" w:hAnsi="Times New Roman"/>
      <w:color w:val="000000"/>
      <w:sz w:val="24"/>
      <w:lang w:eastAsia="ru-RU"/>
    </w:rPr>
  </w:style>
  <w:style w:type="paragraph" w:customStyle="1" w:styleId="NESBullet1">
    <w:name w:val="NES Bullet 1"/>
    <w:basedOn w:val="a"/>
    <w:next w:val="NESNormal"/>
    <w:link w:val="NESBullet1Char"/>
    <w:rsid w:val="00100212"/>
    <w:pPr>
      <w:autoSpaceDE w:val="0"/>
      <w:autoSpaceDN w:val="0"/>
      <w:adjustRightInd w:val="0"/>
      <w:spacing w:after="120" w:line="360" w:lineRule="auto"/>
    </w:pPr>
    <w:rPr>
      <w:rFonts w:ascii="Arial" w:hAnsi="Arial"/>
      <w:sz w:val="24"/>
      <w:szCs w:val="20"/>
    </w:rPr>
  </w:style>
  <w:style w:type="character" w:customStyle="1" w:styleId="apple-style-span">
    <w:name w:val="apple-style-span"/>
    <w:rsid w:val="00100212"/>
    <w:rPr>
      <w:rFonts w:cs="Times New Roman"/>
    </w:rPr>
  </w:style>
  <w:style w:type="paragraph" w:styleId="afa">
    <w:name w:val="Body Text"/>
    <w:basedOn w:val="a"/>
    <w:link w:val="afb"/>
    <w:rsid w:val="00100212"/>
    <w:pPr>
      <w:spacing w:after="0" w:line="240" w:lineRule="auto"/>
    </w:pPr>
    <w:rPr>
      <w:rFonts w:ascii="Arial Narrow" w:hAnsi="Arial Narrow"/>
      <w:i/>
      <w:iCs/>
      <w:sz w:val="20"/>
      <w:szCs w:val="24"/>
    </w:rPr>
  </w:style>
  <w:style w:type="character" w:customStyle="1" w:styleId="afb">
    <w:name w:val="Основной текст Знак"/>
    <w:link w:val="afa"/>
    <w:locked/>
    <w:rsid w:val="00100212"/>
    <w:rPr>
      <w:rFonts w:ascii="Arial Narrow" w:hAnsi="Arial Narrow" w:cs="Times New Roman"/>
      <w:i/>
      <w:iCs/>
      <w:sz w:val="24"/>
      <w:szCs w:val="24"/>
      <w:lang w:eastAsia="ru-RU"/>
    </w:rPr>
  </w:style>
  <w:style w:type="paragraph" w:customStyle="1" w:styleId="NESHeading3">
    <w:name w:val="NES Heading 3"/>
    <w:basedOn w:val="1"/>
    <w:next w:val="NESNormal"/>
    <w:link w:val="NESHeading3Char"/>
    <w:autoRedefine/>
    <w:rsid w:val="00100212"/>
    <w:pPr>
      <w:widowControl w:val="0"/>
      <w:tabs>
        <w:tab w:val="num" w:pos="0"/>
        <w:tab w:val="left" w:pos="720"/>
      </w:tabs>
      <w:spacing w:before="120" w:after="240" w:line="240" w:lineRule="auto"/>
      <w:ind w:left="454" w:hanging="454"/>
      <w:contextualSpacing w:val="0"/>
    </w:pPr>
    <w:rPr>
      <w:rFonts w:ascii="Arial" w:hAnsi="Arial"/>
      <w:b/>
      <w:smallCaps w:val="0"/>
      <w:spacing w:val="0"/>
      <w:sz w:val="24"/>
      <w:szCs w:val="20"/>
    </w:rPr>
  </w:style>
  <w:style w:type="character" w:customStyle="1" w:styleId="NESHeading2CharChar">
    <w:name w:val="NES Heading 2 Char Char"/>
    <w:link w:val="NESHeading2"/>
    <w:locked/>
    <w:rsid w:val="00100212"/>
    <w:rPr>
      <w:rFonts w:ascii="Arial" w:hAnsi="Arial"/>
      <w:b/>
      <w:sz w:val="28"/>
      <w:szCs w:val="28"/>
    </w:rPr>
  </w:style>
  <w:style w:type="character" w:customStyle="1" w:styleId="NESHeading3Char">
    <w:name w:val="NES Heading 3 Char"/>
    <w:link w:val="NESHeading3"/>
    <w:locked/>
    <w:rsid w:val="00100212"/>
    <w:rPr>
      <w:rFonts w:ascii="Arial" w:hAnsi="Arial"/>
      <w:b/>
      <w:sz w:val="24"/>
      <w:lang w:eastAsia="ru-RU"/>
    </w:rPr>
  </w:style>
  <w:style w:type="paragraph" w:customStyle="1" w:styleId="NESSec16Subject">
    <w:name w:val="NES Sec16 Subject"/>
    <w:basedOn w:val="a"/>
    <w:autoRedefine/>
    <w:rsid w:val="00100212"/>
    <w:pPr>
      <w:widowControl w:val="0"/>
      <w:tabs>
        <w:tab w:val="num" w:pos="0"/>
        <w:tab w:val="left" w:pos="720"/>
      </w:tabs>
      <w:spacing w:before="120" w:after="120" w:line="240" w:lineRule="atLeast"/>
      <w:outlineLvl w:val="1"/>
    </w:pPr>
    <w:rPr>
      <w:rFonts w:ascii="Arial" w:hAnsi="Arial"/>
      <w:b/>
      <w:color w:val="0000FF"/>
      <w:sz w:val="40"/>
      <w:szCs w:val="40"/>
    </w:rPr>
  </w:style>
  <w:style w:type="paragraph" w:customStyle="1" w:styleId="NESSec16Strand">
    <w:name w:val="NES Sec16 Strand"/>
    <w:basedOn w:val="NESSec16Subject"/>
    <w:autoRedefine/>
    <w:rsid w:val="00100212"/>
    <w:pPr>
      <w:tabs>
        <w:tab w:val="clear" w:pos="0"/>
        <w:tab w:val="clear" w:pos="720"/>
      </w:tabs>
      <w:spacing w:before="240" w:after="240"/>
    </w:pPr>
    <w:rPr>
      <w:sz w:val="24"/>
      <w:szCs w:val="24"/>
    </w:rPr>
  </w:style>
  <w:style w:type="paragraph" w:customStyle="1" w:styleId="NESTableText">
    <w:name w:val="NES Table Text"/>
    <w:basedOn w:val="a"/>
    <w:autoRedefine/>
    <w:rsid w:val="00100212"/>
    <w:pPr>
      <w:framePr w:hSpace="180" w:wrap="around" w:hAnchor="margin" w:y="551"/>
      <w:widowControl w:val="0"/>
      <w:spacing w:before="60" w:after="60" w:line="240" w:lineRule="auto"/>
    </w:pPr>
    <w:rPr>
      <w:rFonts w:ascii="Arial" w:hAnsi="Arial" w:cs="Arial"/>
      <w:sz w:val="16"/>
      <w:szCs w:val="16"/>
    </w:rPr>
  </w:style>
  <w:style w:type="paragraph" w:customStyle="1" w:styleId="Style14ptLatinBoldBefore6ptAfter6ptLinespacin">
    <w:name w:val="Style 14 pt (Latin) Bold Before:  6 pt After:  6 pt Line spacin..."/>
    <w:basedOn w:val="a"/>
    <w:rsid w:val="00100212"/>
    <w:pPr>
      <w:widowControl w:val="0"/>
      <w:spacing w:before="120" w:after="0" w:line="260" w:lineRule="exact"/>
    </w:pPr>
    <w:rPr>
      <w:rFonts w:ascii="Arial" w:hAnsi="Arial"/>
      <w:b/>
      <w:sz w:val="28"/>
      <w:szCs w:val="28"/>
    </w:rPr>
  </w:style>
  <w:style w:type="paragraph" w:styleId="HTML">
    <w:name w:val="HTML Preformatted"/>
    <w:basedOn w:val="a"/>
    <w:link w:val="HTML0"/>
    <w:rsid w:val="001002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link w:val="HTML"/>
    <w:locked/>
    <w:rsid w:val="00100212"/>
    <w:rPr>
      <w:rFonts w:ascii="Courier New" w:hAnsi="Courier New" w:cs="Courier New"/>
      <w:lang w:eastAsia="en-GB"/>
    </w:rPr>
  </w:style>
  <w:style w:type="paragraph" w:styleId="afc">
    <w:name w:val="annotation text"/>
    <w:basedOn w:val="a"/>
    <w:link w:val="afd"/>
    <w:semiHidden/>
    <w:rsid w:val="00100212"/>
    <w:pPr>
      <w:widowControl w:val="0"/>
      <w:spacing w:after="0" w:line="260" w:lineRule="exact"/>
    </w:pPr>
    <w:rPr>
      <w:rFonts w:ascii="Arial" w:hAnsi="Arial"/>
      <w:sz w:val="20"/>
      <w:szCs w:val="20"/>
    </w:rPr>
  </w:style>
  <w:style w:type="character" w:customStyle="1" w:styleId="afd">
    <w:name w:val="Текст примечания Знак"/>
    <w:link w:val="afc"/>
    <w:semiHidden/>
    <w:locked/>
    <w:rsid w:val="00100212"/>
    <w:rPr>
      <w:rFonts w:ascii="Arial" w:hAnsi="Arial" w:cs="Times New Roman"/>
      <w:lang w:eastAsia="ru-RU"/>
    </w:rPr>
  </w:style>
  <w:style w:type="character" w:customStyle="1" w:styleId="hps">
    <w:name w:val="hps"/>
    <w:rsid w:val="00100212"/>
  </w:style>
  <w:style w:type="character" w:customStyle="1" w:styleId="NESBullet1Char">
    <w:name w:val="NES Bullet 1 Char"/>
    <w:link w:val="NESBullet1"/>
    <w:locked/>
    <w:rsid w:val="00100212"/>
    <w:rPr>
      <w:rFonts w:ascii="Arial" w:hAnsi="Arial"/>
      <w:sz w:val="24"/>
      <w:lang w:eastAsia="ru-RU"/>
    </w:rPr>
  </w:style>
  <w:style w:type="character" w:styleId="afe">
    <w:name w:val="annotation reference"/>
    <w:semiHidden/>
    <w:rsid w:val="00100212"/>
    <w:rPr>
      <w:rFonts w:cs="Times New Roman"/>
      <w:sz w:val="16"/>
    </w:rPr>
  </w:style>
  <w:style w:type="paragraph" w:styleId="aff">
    <w:name w:val="annotation subject"/>
    <w:basedOn w:val="afc"/>
    <w:next w:val="afc"/>
    <w:link w:val="aff0"/>
    <w:semiHidden/>
    <w:rsid w:val="00100212"/>
    <w:rPr>
      <w:b/>
      <w:bCs/>
    </w:rPr>
  </w:style>
  <w:style w:type="character" w:customStyle="1" w:styleId="aff0">
    <w:name w:val="Тема примечания Знак"/>
    <w:link w:val="aff"/>
    <w:semiHidden/>
    <w:locked/>
    <w:rsid w:val="00100212"/>
    <w:rPr>
      <w:rFonts w:ascii="Arial" w:hAnsi="Arial" w:cs="Times New Roman"/>
      <w:b/>
      <w:bCs/>
      <w:lang w:eastAsia="ru-RU"/>
    </w:rPr>
  </w:style>
  <w:style w:type="paragraph" w:customStyle="1" w:styleId="NESHeading2">
    <w:name w:val="NES Heading 2"/>
    <w:basedOn w:val="1"/>
    <w:next w:val="15"/>
    <w:link w:val="NESHeading2CharChar"/>
    <w:autoRedefine/>
    <w:rsid w:val="00100212"/>
    <w:pPr>
      <w:widowControl w:val="0"/>
      <w:numPr>
        <w:numId w:val="6"/>
      </w:numPr>
      <w:tabs>
        <w:tab w:val="left" w:pos="709"/>
        <w:tab w:val="left" w:pos="851"/>
        <w:tab w:val="left" w:pos="1134"/>
      </w:tabs>
      <w:spacing w:before="240" w:after="360" w:line="360" w:lineRule="auto"/>
      <w:ind w:left="567" w:hanging="567"/>
      <w:contextualSpacing w:val="0"/>
    </w:pPr>
    <w:rPr>
      <w:rFonts w:ascii="Arial" w:hAnsi="Arial"/>
      <w:b/>
      <w:smallCaps w:val="0"/>
      <w:spacing w:val="0"/>
      <w:sz w:val="28"/>
      <w:szCs w:val="28"/>
    </w:rPr>
  </w:style>
  <w:style w:type="paragraph" w:customStyle="1" w:styleId="Style1MaintextAfter6pt">
    <w:name w:val="Style 1 Main text + After:  6 pt"/>
    <w:basedOn w:val="a"/>
    <w:rsid w:val="00100212"/>
    <w:pPr>
      <w:widowControl w:val="0"/>
      <w:spacing w:after="120" w:line="360" w:lineRule="auto"/>
    </w:pPr>
    <w:rPr>
      <w:rFonts w:ascii="Arial" w:hAnsi="Arial"/>
      <w:color w:val="000000"/>
      <w:szCs w:val="20"/>
    </w:rPr>
  </w:style>
  <w:style w:type="paragraph" w:customStyle="1" w:styleId="1Maintext">
    <w:name w:val="1 Main text"/>
    <w:basedOn w:val="a"/>
    <w:link w:val="1MaintextChar"/>
    <w:rsid w:val="00100212"/>
    <w:pPr>
      <w:widowControl w:val="0"/>
      <w:spacing w:after="240" w:line="360" w:lineRule="auto"/>
    </w:pPr>
    <w:rPr>
      <w:rFonts w:ascii="Arial" w:hAnsi="Arial"/>
      <w:color w:val="000000"/>
      <w:szCs w:val="20"/>
    </w:rPr>
  </w:style>
  <w:style w:type="character" w:customStyle="1" w:styleId="1MaintextChar">
    <w:name w:val="1 Main text Char"/>
    <w:link w:val="1Maintext"/>
    <w:locked/>
    <w:rsid w:val="00100212"/>
    <w:rPr>
      <w:rFonts w:ascii="Arial" w:hAnsi="Arial"/>
      <w:color w:val="000000"/>
      <w:sz w:val="22"/>
      <w:lang w:eastAsia="ru-RU"/>
    </w:rPr>
  </w:style>
  <w:style w:type="table" w:customStyle="1" w:styleId="1e">
    <w:name w:val="Сетка таблицы1"/>
    <w:rsid w:val="00100212"/>
    <w:pPr>
      <w:widowControl w:val="0"/>
      <w:spacing w:line="260" w:lineRule="exact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"/>
    <w:rsid w:val="00100212"/>
    <w:pPr>
      <w:widowControl w:val="0"/>
      <w:spacing w:line="260" w:lineRule="exact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rsid w:val="00100212"/>
    <w:pPr>
      <w:widowControl w:val="0"/>
      <w:spacing w:line="260" w:lineRule="exact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">
    <w:name w:val="Рецензия1"/>
    <w:hidden/>
    <w:semiHidden/>
    <w:rsid w:val="00100212"/>
    <w:rPr>
      <w:rFonts w:ascii="Calibri" w:hAnsi="Calibri"/>
      <w:sz w:val="22"/>
      <w:szCs w:val="22"/>
      <w:lang w:val="en-GB"/>
    </w:rPr>
  </w:style>
  <w:style w:type="paragraph" w:styleId="41">
    <w:name w:val="toc 4"/>
    <w:basedOn w:val="a"/>
    <w:next w:val="a"/>
    <w:autoRedefine/>
    <w:rsid w:val="00100212"/>
    <w:pPr>
      <w:spacing w:after="0"/>
      <w:ind w:left="660"/>
    </w:pPr>
    <w:rPr>
      <w:sz w:val="20"/>
      <w:szCs w:val="20"/>
    </w:rPr>
  </w:style>
  <w:style w:type="paragraph" w:styleId="51">
    <w:name w:val="toc 5"/>
    <w:basedOn w:val="a"/>
    <w:next w:val="a"/>
    <w:autoRedefine/>
    <w:rsid w:val="00100212"/>
    <w:pPr>
      <w:spacing w:after="0"/>
      <w:ind w:left="880"/>
    </w:pPr>
    <w:rPr>
      <w:sz w:val="20"/>
      <w:szCs w:val="20"/>
    </w:rPr>
  </w:style>
  <w:style w:type="paragraph" w:styleId="61">
    <w:name w:val="toc 6"/>
    <w:basedOn w:val="a"/>
    <w:next w:val="a"/>
    <w:autoRedefine/>
    <w:rsid w:val="00100212"/>
    <w:pPr>
      <w:spacing w:after="0"/>
      <w:ind w:left="1100"/>
    </w:pPr>
    <w:rPr>
      <w:sz w:val="20"/>
      <w:szCs w:val="20"/>
    </w:rPr>
  </w:style>
  <w:style w:type="paragraph" w:styleId="71">
    <w:name w:val="toc 7"/>
    <w:basedOn w:val="a"/>
    <w:next w:val="a"/>
    <w:autoRedefine/>
    <w:rsid w:val="00100212"/>
    <w:pPr>
      <w:spacing w:after="0"/>
      <w:ind w:left="1320"/>
    </w:pPr>
    <w:rPr>
      <w:sz w:val="20"/>
      <w:szCs w:val="20"/>
    </w:rPr>
  </w:style>
  <w:style w:type="paragraph" w:styleId="81">
    <w:name w:val="toc 8"/>
    <w:basedOn w:val="a"/>
    <w:next w:val="a"/>
    <w:autoRedefine/>
    <w:rsid w:val="00100212"/>
    <w:pPr>
      <w:spacing w:after="0"/>
      <w:ind w:left="1540"/>
    </w:pPr>
    <w:rPr>
      <w:sz w:val="20"/>
      <w:szCs w:val="20"/>
    </w:rPr>
  </w:style>
  <w:style w:type="paragraph" w:styleId="91">
    <w:name w:val="toc 9"/>
    <w:basedOn w:val="a"/>
    <w:next w:val="a"/>
    <w:autoRedefine/>
    <w:rsid w:val="00100212"/>
    <w:pPr>
      <w:spacing w:after="0"/>
      <w:ind w:left="1760"/>
    </w:pPr>
    <w:rPr>
      <w:sz w:val="20"/>
      <w:szCs w:val="20"/>
    </w:rPr>
  </w:style>
  <w:style w:type="paragraph" w:styleId="aff1">
    <w:name w:val="List Paragraph"/>
    <w:basedOn w:val="a"/>
    <w:link w:val="aff2"/>
    <w:qFormat/>
    <w:rsid w:val="005D11B9"/>
    <w:pPr>
      <w:ind w:left="720"/>
      <w:contextualSpacing/>
    </w:pPr>
    <w:rPr>
      <w:rFonts w:eastAsia="Calibri"/>
      <w:lang w:val="en-GB" w:eastAsia="en-US"/>
    </w:rPr>
  </w:style>
  <w:style w:type="character" w:customStyle="1" w:styleId="aff2">
    <w:name w:val="Абзац списка Знак"/>
    <w:link w:val="aff1"/>
    <w:locked/>
    <w:rsid w:val="00743B3F"/>
    <w:rPr>
      <w:rFonts w:ascii="Calibri" w:eastAsia="Calibri" w:hAnsi="Calibri"/>
      <w:sz w:val="22"/>
      <w:szCs w:val="22"/>
      <w:lang w:val="en-GB" w:eastAsia="en-US"/>
    </w:rPr>
  </w:style>
  <w:style w:type="paragraph" w:customStyle="1" w:styleId="ConsPlusNormal">
    <w:name w:val="ConsPlusNormal"/>
    <w:uiPriority w:val="99"/>
    <w:rsid w:val="00743B3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08">
    <w:name w:val="Style108"/>
    <w:basedOn w:val="a"/>
    <w:uiPriority w:val="99"/>
    <w:rsid w:val="00211036"/>
    <w:pPr>
      <w:widowControl w:val="0"/>
      <w:autoSpaceDE w:val="0"/>
      <w:autoSpaceDN w:val="0"/>
      <w:adjustRightInd w:val="0"/>
      <w:spacing w:after="0" w:line="241" w:lineRule="exact"/>
      <w:ind w:hanging="286"/>
      <w:jc w:val="both"/>
    </w:pPr>
    <w:rPr>
      <w:rFonts w:ascii="Tahoma" w:hAnsi="Tahoma"/>
      <w:sz w:val="24"/>
      <w:szCs w:val="24"/>
    </w:rPr>
  </w:style>
  <w:style w:type="character" w:customStyle="1" w:styleId="FontStyle220">
    <w:name w:val="Font Style220"/>
    <w:uiPriority w:val="99"/>
    <w:rsid w:val="00211036"/>
    <w:rPr>
      <w:rFonts w:ascii="Century Schoolbook" w:hAnsi="Century Schoolbook" w:cs="Century Schoolbook" w:hint="default"/>
      <w:b/>
      <w:bCs/>
      <w:i/>
      <w:iCs/>
      <w:sz w:val="18"/>
      <w:szCs w:val="18"/>
    </w:rPr>
  </w:style>
  <w:style w:type="character" w:customStyle="1" w:styleId="FontStyle221">
    <w:name w:val="Font Style221"/>
    <w:uiPriority w:val="99"/>
    <w:rsid w:val="00211036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246">
    <w:name w:val="Font Style246"/>
    <w:uiPriority w:val="99"/>
    <w:rsid w:val="00211036"/>
    <w:rPr>
      <w:rFonts w:ascii="Century Schoolbook" w:hAnsi="Century Schoolbook" w:cs="Century Schoolbook" w:hint="default"/>
      <w:sz w:val="20"/>
      <w:szCs w:val="20"/>
    </w:rPr>
  </w:style>
  <w:style w:type="character" w:customStyle="1" w:styleId="FontStyle248">
    <w:name w:val="Font Style248"/>
    <w:uiPriority w:val="99"/>
    <w:rsid w:val="00211036"/>
    <w:rPr>
      <w:rFonts w:ascii="Century Schoolbook" w:hAnsi="Century Schoolbook" w:cs="Century Schoolbook" w:hint="default"/>
      <w:b/>
      <w:bCs/>
      <w:i/>
      <w:iCs/>
      <w:sz w:val="20"/>
      <w:szCs w:val="20"/>
    </w:rPr>
  </w:style>
  <w:style w:type="character" w:styleId="aff3">
    <w:name w:val="FollowedHyperlink"/>
    <w:basedOn w:val="a0"/>
    <w:uiPriority w:val="99"/>
    <w:unhideWhenUsed/>
    <w:locked/>
    <w:rsid w:val="00123C27"/>
    <w:rPr>
      <w:color w:val="800080" w:themeColor="followedHyperlink"/>
      <w:u w:val="single"/>
    </w:rPr>
  </w:style>
  <w:style w:type="paragraph" w:customStyle="1" w:styleId="27">
    <w:name w:val="Без интервала2"/>
    <w:basedOn w:val="a"/>
    <w:rsid w:val="00123C27"/>
    <w:pPr>
      <w:spacing w:after="0" w:line="240" w:lineRule="auto"/>
    </w:pPr>
    <w:rPr>
      <w:rFonts w:cs="Calibri"/>
      <w:sz w:val="20"/>
      <w:szCs w:val="20"/>
    </w:rPr>
  </w:style>
  <w:style w:type="paragraph" w:customStyle="1" w:styleId="28">
    <w:name w:val="Абзац списка2"/>
    <w:basedOn w:val="a"/>
    <w:rsid w:val="00123C27"/>
    <w:pPr>
      <w:ind w:left="720"/>
      <w:contextualSpacing/>
    </w:pPr>
  </w:style>
  <w:style w:type="paragraph" w:customStyle="1" w:styleId="22">
    <w:name w:val="Цитата 22"/>
    <w:basedOn w:val="a"/>
    <w:next w:val="a"/>
    <w:rsid w:val="00123C27"/>
    <w:pPr>
      <w:numPr>
        <w:numId w:val="25"/>
      </w:numPr>
      <w:ind w:left="0" w:firstLine="0"/>
    </w:pPr>
    <w:rPr>
      <w:rFonts w:ascii="Cambria" w:hAnsi="Cambria"/>
      <w:i/>
      <w:iCs/>
      <w:sz w:val="20"/>
      <w:szCs w:val="20"/>
    </w:rPr>
  </w:style>
  <w:style w:type="paragraph" w:customStyle="1" w:styleId="29">
    <w:name w:val="Выделенная цитата2"/>
    <w:basedOn w:val="a"/>
    <w:next w:val="a"/>
    <w:rsid w:val="00123C27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="Cambria" w:hAnsi="Cambria"/>
      <w:i/>
      <w:iCs/>
      <w:sz w:val="20"/>
      <w:szCs w:val="20"/>
    </w:rPr>
  </w:style>
  <w:style w:type="paragraph" w:customStyle="1" w:styleId="2a">
    <w:name w:val="Заголовок оглавления2"/>
    <w:basedOn w:val="1"/>
    <w:next w:val="a"/>
    <w:rsid w:val="00123C27"/>
    <w:pPr>
      <w:outlineLvl w:val="9"/>
    </w:pPr>
  </w:style>
  <w:style w:type="paragraph" w:customStyle="1" w:styleId="2b">
    <w:name w:val="Рецензия2"/>
    <w:semiHidden/>
    <w:rsid w:val="00123C27"/>
    <w:rPr>
      <w:rFonts w:ascii="Calibri" w:hAnsi="Calibri"/>
      <w:sz w:val="22"/>
      <w:szCs w:val="22"/>
      <w:lang w:val="en-GB"/>
    </w:rPr>
  </w:style>
  <w:style w:type="character" w:customStyle="1" w:styleId="2c">
    <w:name w:val="Слабое выделение2"/>
    <w:rsid w:val="00123C27"/>
    <w:rPr>
      <w:rFonts w:ascii="Times New Roman" w:hAnsi="Times New Roman" w:cs="Times New Roman" w:hint="default"/>
      <w:i/>
      <w:iCs w:val="0"/>
    </w:rPr>
  </w:style>
  <w:style w:type="character" w:customStyle="1" w:styleId="2d">
    <w:name w:val="Сильное выделение2"/>
    <w:rsid w:val="00123C27"/>
    <w:rPr>
      <w:rFonts w:ascii="Times New Roman" w:hAnsi="Times New Roman" w:cs="Times New Roman" w:hint="default"/>
      <w:b/>
      <w:bCs w:val="0"/>
      <w:i/>
      <w:iCs w:val="0"/>
    </w:rPr>
  </w:style>
  <w:style w:type="character" w:customStyle="1" w:styleId="2e">
    <w:name w:val="Слабая ссылка2"/>
    <w:rsid w:val="00123C27"/>
    <w:rPr>
      <w:rFonts w:ascii="Times New Roman" w:hAnsi="Times New Roman" w:cs="Times New Roman" w:hint="default"/>
      <w:smallCaps/>
    </w:rPr>
  </w:style>
  <w:style w:type="character" w:customStyle="1" w:styleId="2f">
    <w:name w:val="Сильная ссылка2"/>
    <w:rsid w:val="00123C27"/>
    <w:rPr>
      <w:rFonts w:ascii="Times New Roman" w:hAnsi="Times New Roman" w:cs="Times New Roman" w:hint="default"/>
      <w:b/>
      <w:bCs w:val="0"/>
      <w:smallCaps/>
    </w:rPr>
  </w:style>
  <w:style w:type="character" w:customStyle="1" w:styleId="2f0">
    <w:name w:val="Название книги2"/>
    <w:rsid w:val="00123C27"/>
    <w:rPr>
      <w:rFonts w:ascii="Times New Roman" w:hAnsi="Times New Roman" w:cs="Times New Roman" w:hint="default"/>
      <w:i/>
      <w:iCs w:val="0"/>
      <w:smallCaps/>
      <w:spacing w:val="5"/>
    </w:rPr>
  </w:style>
  <w:style w:type="paragraph" w:styleId="aff4">
    <w:name w:val="TOC Heading"/>
    <w:basedOn w:val="1"/>
    <w:next w:val="a"/>
    <w:uiPriority w:val="39"/>
    <w:semiHidden/>
    <w:unhideWhenUsed/>
    <w:qFormat/>
    <w:rsid w:val="007D0C3A"/>
    <w:pPr>
      <w:keepNext/>
      <w:keepLines/>
      <w:spacing w:before="240"/>
      <w:contextualSpacing w:val="0"/>
      <w:outlineLvl w:val="9"/>
    </w:pPr>
    <w:rPr>
      <w:rFonts w:asciiTheme="majorHAnsi" w:eastAsiaTheme="majorEastAsia" w:hAnsiTheme="majorHAnsi" w:cstheme="majorBidi"/>
      <w:smallCaps w:val="0"/>
      <w:color w:val="365F91" w:themeColor="accent1" w:themeShade="BF"/>
      <w:spacing w:val="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24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2D89E-52F7-417E-9AEB-8E5680174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1</Pages>
  <Words>13396</Words>
  <Characters>76359</Characters>
  <Application>Microsoft Office Word</Application>
  <DocSecurity>0</DocSecurity>
  <Lines>636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SPecialiST RePack</Company>
  <LinksUpToDate>false</LinksUpToDate>
  <CharactersWithSpaces>89576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Алмагуль</dc:creator>
  <cp:lastModifiedBy>Aitjanova Ardak</cp:lastModifiedBy>
  <cp:revision>104</cp:revision>
  <cp:lastPrinted>2017-08-03T07:34:00Z</cp:lastPrinted>
  <dcterms:created xsi:type="dcterms:W3CDTF">2016-07-25T07:05:00Z</dcterms:created>
  <dcterms:modified xsi:type="dcterms:W3CDTF">2017-08-03T08:29:00Z</dcterms:modified>
</cp:coreProperties>
</file>